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DC9" w:rsidRDefault="00F83DC9">
      <w:pPr>
        <w:pStyle w:val="ConsPlusTitle"/>
        <w:jc w:val="center"/>
      </w:pPr>
      <w:r>
        <w:t>МИНИСТЕРСТВО ПО ФИЗИЧЕСКОЙ КУЛЬТУРЕ,</w:t>
      </w:r>
    </w:p>
    <w:p w:rsidR="00F83DC9" w:rsidRDefault="00F83DC9">
      <w:pPr>
        <w:pStyle w:val="ConsPlusTitle"/>
        <w:jc w:val="center"/>
      </w:pPr>
      <w:r>
        <w:t>СПОРТУ И МОЛОДЕЖНОЙ ПОЛИТИКЕ ИРКУТСКОЙ ОБЛАСТИ</w:t>
      </w:r>
    </w:p>
    <w:p w:rsidR="00F83DC9" w:rsidRDefault="00F83DC9">
      <w:pPr>
        <w:pStyle w:val="ConsPlusTitle"/>
        <w:jc w:val="center"/>
      </w:pPr>
    </w:p>
    <w:p w:rsidR="00F83DC9" w:rsidRDefault="00F83DC9">
      <w:pPr>
        <w:pStyle w:val="ConsPlusTitle"/>
        <w:jc w:val="center"/>
      </w:pPr>
      <w:r>
        <w:t>ПРИКАЗ</w:t>
      </w:r>
    </w:p>
    <w:p w:rsidR="00F83DC9" w:rsidRDefault="00F83DC9">
      <w:pPr>
        <w:pStyle w:val="ConsPlusTitle"/>
        <w:jc w:val="center"/>
      </w:pPr>
      <w:r>
        <w:t>от 28 июня 2012 г. N 48-мпр</w:t>
      </w:r>
    </w:p>
    <w:p w:rsidR="00F83DC9" w:rsidRDefault="00F83DC9">
      <w:pPr>
        <w:pStyle w:val="ConsPlusTitle"/>
        <w:jc w:val="center"/>
      </w:pPr>
    </w:p>
    <w:p w:rsidR="00F83DC9" w:rsidRDefault="00F83DC9">
      <w:pPr>
        <w:pStyle w:val="ConsPlusTitle"/>
        <w:jc w:val="center"/>
      </w:pPr>
      <w:r>
        <w:t>ОБ УТВЕРЖДЕНИИ АДМИНИСТРАТИВНОГО РЕГЛАМЕНТА ПРЕДОСТАВЛЕНИЯ</w:t>
      </w:r>
    </w:p>
    <w:p w:rsidR="00F83DC9" w:rsidRDefault="00F83DC9">
      <w:pPr>
        <w:pStyle w:val="ConsPlusTitle"/>
        <w:jc w:val="center"/>
      </w:pPr>
      <w:r>
        <w:t>ГОСУДАРСТВЕННОЙ УСЛУГИ "ПРЕДОСТАВЛЕНИЕ СОЦИАЛЬНОЙ ВЫПЛАТЫ</w:t>
      </w:r>
    </w:p>
    <w:p w:rsidR="00F83DC9" w:rsidRDefault="00F83DC9">
      <w:pPr>
        <w:pStyle w:val="ConsPlusTitle"/>
        <w:jc w:val="center"/>
      </w:pPr>
      <w:r>
        <w:t>В ЦЕЛЯХ ПООЩРЕНИЯ СПОРТСМЕНАМ И ИХ ТРЕНЕРАМ, ПРОЖИВАЮЩИМ</w:t>
      </w:r>
    </w:p>
    <w:p w:rsidR="00F83DC9" w:rsidRDefault="00F83DC9">
      <w:pPr>
        <w:pStyle w:val="ConsPlusTitle"/>
        <w:jc w:val="center"/>
      </w:pPr>
      <w:r>
        <w:t>НА ТЕРРИТОРИИ ИРКУТСКОЙ ОБЛАСТИ"</w:t>
      </w:r>
    </w:p>
    <w:p w:rsidR="00F83DC9" w:rsidRDefault="00F83DC9">
      <w:pPr>
        <w:pStyle w:val="ConsPlusNormal"/>
        <w:jc w:val="center"/>
      </w:pPr>
      <w:r>
        <w:t>Список изменяющих документов</w:t>
      </w:r>
    </w:p>
    <w:p w:rsidR="00F83DC9" w:rsidRDefault="00F83DC9">
      <w:pPr>
        <w:pStyle w:val="ConsPlusNormal"/>
        <w:jc w:val="center"/>
      </w:pPr>
      <w:r>
        <w:t>(в ред. Приказов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 xml:space="preserve">от 27.12.2012 </w:t>
      </w:r>
      <w:hyperlink r:id="rId4" w:history="1">
        <w:r>
          <w:rPr>
            <w:color w:val="0000FF"/>
          </w:rPr>
          <w:t>N 107-мпр</w:t>
        </w:r>
      </w:hyperlink>
      <w:r>
        <w:t xml:space="preserve">, от 24.12.2014 </w:t>
      </w:r>
      <w:hyperlink r:id="rId5" w:history="1">
        <w:r>
          <w:rPr>
            <w:color w:val="0000FF"/>
          </w:rPr>
          <w:t>N 95-мпр</w:t>
        </w:r>
      </w:hyperlink>
      <w:r>
        <w:t xml:space="preserve">, от 03.07.2015 </w:t>
      </w:r>
      <w:hyperlink r:id="rId6" w:history="1">
        <w:r>
          <w:rPr>
            <w:color w:val="0000FF"/>
          </w:rPr>
          <w:t>N 80-мпр</w:t>
        </w:r>
      </w:hyperlink>
      <w:r>
        <w:t>,</w:t>
      </w:r>
    </w:p>
    <w:p w:rsidR="00F83DC9" w:rsidRDefault="00F83DC9">
      <w:pPr>
        <w:pStyle w:val="ConsPlusNormal"/>
        <w:jc w:val="center"/>
      </w:pPr>
      <w:r>
        <w:t xml:space="preserve">от 14.01.2016 </w:t>
      </w:r>
      <w:hyperlink r:id="rId7" w:history="1">
        <w:r>
          <w:rPr>
            <w:color w:val="0000FF"/>
          </w:rPr>
          <w:t>N 7-мпр</w:t>
        </w:r>
      </w:hyperlink>
      <w:r>
        <w:t xml:space="preserve">, от 03.03.2016 </w:t>
      </w:r>
      <w:hyperlink r:id="rId8" w:history="1">
        <w:r>
          <w:rPr>
            <w:color w:val="0000FF"/>
          </w:rPr>
          <w:t>N 35-мпр</w:t>
        </w:r>
      </w:hyperlink>
      <w:r>
        <w:t>)</w:t>
      </w:r>
    </w:p>
    <w:p w:rsidR="00F83DC9" w:rsidRDefault="00F83DC9">
      <w:pPr>
        <w:pStyle w:val="ConsPlusNormal"/>
        <w:jc w:val="both"/>
      </w:pPr>
    </w:p>
    <w:p w:rsidR="00F83DC9" w:rsidRDefault="00F83DC9">
      <w:pPr>
        <w:pStyle w:val="ConsPlusNormal"/>
        <w:ind w:firstLine="540"/>
        <w:jc w:val="both"/>
      </w:pPr>
      <w:r>
        <w:t xml:space="preserve">В соответствии с Федеральным </w:t>
      </w:r>
      <w:hyperlink r:id="rId9"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0" w:history="1">
        <w:r>
          <w:rPr>
            <w:color w:val="0000FF"/>
          </w:rPr>
          <w:t>постановлением</w:t>
        </w:r>
      </w:hyperlink>
      <w:r>
        <w:t xml:space="preserve"> Правительства Иркутской области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от 1 августа 2011 года N 220-пп, </w:t>
      </w:r>
      <w:hyperlink r:id="rId11" w:history="1">
        <w:r>
          <w:rPr>
            <w:color w:val="0000FF"/>
          </w:rPr>
          <w:t>Положением</w:t>
        </w:r>
      </w:hyperlink>
      <w:r>
        <w:t xml:space="preserve"> о министерстве по физической культуре, спорту и молодежной политике Иркутской области, утвержденным постановлением Правительства Иркутской области от 9 марта 2010 года N 32-пп, руководствуясь </w:t>
      </w:r>
      <w:hyperlink r:id="rId12" w:history="1">
        <w:r>
          <w:rPr>
            <w:color w:val="0000FF"/>
          </w:rPr>
          <w:t>статьей 21</w:t>
        </w:r>
      </w:hyperlink>
      <w:r>
        <w:t xml:space="preserve"> Устава Иркутской области, приказываю:</w:t>
      </w:r>
    </w:p>
    <w:p w:rsidR="00F83DC9" w:rsidRDefault="00F83DC9">
      <w:pPr>
        <w:pStyle w:val="ConsPlusNormal"/>
        <w:jc w:val="both"/>
      </w:pPr>
    </w:p>
    <w:p w:rsidR="00F83DC9" w:rsidRDefault="00F83DC9">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предоставления государственной услуги "Предоставление социальной выплаты в целях поощрения спортсменам и их тренерам, проживающим на территории Иркутской области".</w:t>
      </w:r>
    </w:p>
    <w:p w:rsidR="00F83DC9" w:rsidRDefault="00F83DC9">
      <w:pPr>
        <w:pStyle w:val="ConsPlusNormal"/>
        <w:jc w:val="both"/>
      </w:pPr>
    </w:p>
    <w:p w:rsidR="00F83DC9" w:rsidRDefault="00F83DC9">
      <w:pPr>
        <w:pStyle w:val="ConsPlusNormal"/>
        <w:ind w:firstLine="540"/>
        <w:jc w:val="both"/>
      </w:pPr>
      <w:r>
        <w:t>2. Настоящий приказ вступает в силу через десять календарных дней после его официального опубликования.</w:t>
      </w:r>
    </w:p>
    <w:p w:rsidR="00F83DC9" w:rsidRDefault="00F83DC9">
      <w:pPr>
        <w:pStyle w:val="ConsPlusNormal"/>
        <w:jc w:val="both"/>
      </w:pPr>
    </w:p>
    <w:p w:rsidR="00F83DC9" w:rsidRDefault="00F83DC9">
      <w:pPr>
        <w:pStyle w:val="ConsPlusNormal"/>
        <w:jc w:val="right"/>
      </w:pPr>
      <w:r>
        <w:t>Министр</w:t>
      </w:r>
    </w:p>
    <w:p w:rsidR="00F83DC9" w:rsidRDefault="00F83DC9">
      <w:pPr>
        <w:pStyle w:val="ConsPlusNormal"/>
        <w:jc w:val="right"/>
      </w:pPr>
      <w:r>
        <w:t>И.В.ИВАНОВ</w:t>
      </w: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C7563" w:rsidRDefault="00FC7563">
      <w:pPr>
        <w:rPr>
          <w:rFonts w:ascii="Calibri" w:eastAsia="Times New Roman" w:hAnsi="Calibri" w:cs="Calibri"/>
          <w:szCs w:val="20"/>
          <w:lang w:eastAsia="ru-RU"/>
        </w:rPr>
      </w:pPr>
      <w:r>
        <w:br w:type="page"/>
      </w:r>
    </w:p>
    <w:p w:rsidR="00F83DC9" w:rsidRDefault="00FC7563">
      <w:pPr>
        <w:pStyle w:val="ConsPlusNormal"/>
        <w:jc w:val="right"/>
      </w:pPr>
      <w:r>
        <w:lastRenderedPageBreak/>
        <w:t xml:space="preserve">  </w:t>
      </w:r>
      <w:bookmarkStart w:id="0" w:name="_GoBack"/>
      <w:bookmarkEnd w:id="0"/>
      <w:r w:rsidR="00F83DC9">
        <w:t>Утвержден</w:t>
      </w:r>
    </w:p>
    <w:p w:rsidR="00F83DC9" w:rsidRDefault="00F83DC9">
      <w:pPr>
        <w:pStyle w:val="ConsPlusNormal"/>
        <w:jc w:val="right"/>
      </w:pPr>
      <w:r>
        <w:t>приказом</w:t>
      </w:r>
    </w:p>
    <w:p w:rsidR="00F83DC9" w:rsidRDefault="00F83DC9">
      <w:pPr>
        <w:pStyle w:val="ConsPlusNormal"/>
        <w:jc w:val="right"/>
      </w:pPr>
      <w:r>
        <w:t>министерства по физической культуре,</w:t>
      </w:r>
    </w:p>
    <w:p w:rsidR="00F83DC9" w:rsidRDefault="00F83DC9">
      <w:pPr>
        <w:pStyle w:val="ConsPlusNormal"/>
        <w:jc w:val="right"/>
      </w:pPr>
      <w:r>
        <w:t>спорту и молодежной политике</w:t>
      </w:r>
    </w:p>
    <w:p w:rsidR="00F83DC9" w:rsidRDefault="00F83DC9">
      <w:pPr>
        <w:pStyle w:val="ConsPlusNormal"/>
        <w:jc w:val="right"/>
      </w:pPr>
      <w:r>
        <w:t>Иркутской области</w:t>
      </w:r>
    </w:p>
    <w:p w:rsidR="00F83DC9" w:rsidRDefault="00F83DC9">
      <w:pPr>
        <w:pStyle w:val="ConsPlusNormal"/>
        <w:jc w:val="right"/>
      </w:pPr>
      <w:r>
        <w:t>от 28 июня 2012 года</w:t>
      </w:r>
    </w:p>
    <w:p w:rsidR="00F83DC9" w:rsidRDefault="00F83DC9">
      <w:pPr>
        <w:pStyle w:val="ConsPlusNormal"/>
        <w:jc w:val="right"/>
      </w:pPr>
      <w:r>
        <w:t>N 48-мпр</w:t>
      </w:r>
    </w:p>
    <w:p w:rsidR="00F83DC9" w:rsidRDefault="00F83DC9">
      <w:pPr>
        <w:pStyle w:val="ConsPlusNormal"/>
        <w:jc w:val="both"/>
      </w:pPr>
    </w:p>
    <w:p w:rsidR="00F83DC9" w:rsidRDefault="00F83DC9">
      <w:pPr>
        <w:pStyle w:val="ConsPlusTitle"/>
        <w:jc w:val="center"/>
      </w:pPr>
      <w:bookmarkStart w:id="1" w:name="P38"/>
      <w:bookmarkEnd w:id="1"/>
      <w:r>
        <w:t>АДМИНИСТРАТИВНЫЙ РЕГЛАМЕНТ</w:t>
      </w:r>
    </w:p>
    <w:p w:rsidR="00F83DC9" w:rsidRDefault="00F83DC9">
      <w:pPr>
        <w:pStyle w:val="ConsPlusTitle"/>
        <w:jc w:val="center"/>
      </w:pPr>
      <w:r>
        <w:t>ПРЕДОСТАВЛЕНИЯ ГОСУДАРСТВЕННОЙ УСЛУГИ "ПРЕДОСТАВЛЕНИЕ</w:t>
      </w:r>
    </w:p>
    <w:p w:rsidR="00F83DC9" w:rsidRDefault="00F83DC9">
      <w:pPr>
        <w:pStyle w:val="ConsPlusTitle"/>
        <w:jc w:val="center"/>
      </w:pPr>
      <w:r>
        <w:t>СОЦИАЛЬНОЙ ВЫПЛАТЫ В ЦЕЛЯХ ПООЩРЕНИЯ СПОРТСМЕНАМ И ИХ</w:t>
      </w:r>
    </w:p>
    <w:p w:rsidR="00F83DC9" w:rsidRDefault="00F83DC9">
      <w:pPr>
        <w:pStyle w:val="ConsPlusTitle"/>
        <w:jc w:val="center"/>
      </w:pPr>
      <w:r>
        <w:t>ТРЕНЕРАМ, ПРОЖИВАЮЩИМ НА ТЕРРИТОРИИ ИРКУТСКОЙ ОБЛАСТИ"</w:t>
      </w:r>
    </w:p>
    <w:p w:rsidR="00F83DC9" w:rsidRDefault="00F83DC9">
      <w:pPr>
        <w:pStyle w:val="ConsPlusNormal"/>
        <w:jc w:val="center"/>
      </w:pPr>
      <w:r>
        <w:t>Список изменяющих документов</w:t>
      </w:r>
    </w:p>
    <w:p w:rsidR="00F83DC9" w:rsidRDefault="00F83DC9">
      <w:pPr>
        <w:pStyle w:val="ConsPlusNormal"/>
        <w:jc w:val="center"/>
      </w:pPr>
      <w:r>
        <w:t>(в ред. Приказов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 xml:space="preserve">от 27.12.2012 </w:t>
      </w:r>
      <w:hyperlink r:id="rId13" w:history="1">
        <w:r>
          <w:rPr>
            <w:color w:val="0000FF"/>
          </w:rPr>
          <w:t>N 107-мпр</w:t>
        </w:r>
      </w:hyperlink>
      <w:r>
        <w:t xml:space="preserve">, от 24.12.2014 </w:t>
      </w:r>
      <w:hyperlink r:id="rId14" w:history="1">
        <w:r>
          <w:rPr>
            <w:color w:val="0000FF"/>
          </w:rPr>
          <w:t>N 95-мпр</w:t>
        </w:r>
      </w:hyperlink>
      <w:r>
        <w:t xml:space="preserve">, от 03.07.2015 </w:t>
      </w:r>
      <w:hyperlink r:id="rId15" w:history="1">
        <w:r>
          <w:rPr>
            <w:color w:val="0000FF"/>
          </w:rPr>
          <w:t>N 80-мпр</w:t>
        </w:r>
      </w:hyperlink>
      <w:r>
        <w:t>,</w:t>
      </w:r>
    </w:p>
    <w:p w:rsidR="00F83DC9" w:rsidRDefault="00F83DC9">
      <w:pPr>
        <w:pStyle w:val="ConsPlusNormal"/>
        <w:jc w:val="center"/>
      </w:pPr>
      <w:r>
        <w:t xml:space="preserve">от 14.01.2016 </w:t>
      </w:r>
      <w:hyperlink r:id="rId16" w:history="1">
        <w:r>
          <w:rPr>
            <w:color w:val="0000FF"/>
          </w:rPr>
          <w:t>N 7-мпр</w:t>
        </w:r>
      </w:hyperlink>
      <w:r>
        <w:t xml:space="preserve">, от 03.03.2016 </w:t>
      </w:r>
      <w:hyperlink r:id="rId17" w:history="1">
        <w:r>
          <w:rPr>
            <w:color w:val="0000FF"/>
          </w:rPr>
          <w:t>N 35-мпр</w:t>
        </w:r>
      </w:hyperlink>
      <w:r>
        <w:t>)</w:t>
      </w:r>
    </w:p>
    <w:p w:rsidR="00F83DC9" w:rsidRDefault="00F83DC9">
      <w:pPr>
        <w:pStyle w:val="ConsPlusNormal"/>
        <w:jc w:val="both"/>
      </w:pPr>
    </w:p>
    <w:p w:rsidR="00F83DC9" w:rsidRDefault="00F83DC9">
      <w:pPr>
        <w:pStyle w:val="ConsPlusNormal"/>
        <w:jc w:val="center"/>
      </w:pPr>
      <w:r>
        <w:t>Раздел I. ОБЩИЕ ПОЛОЖЕНИЯ</w:t>
      </w:r>
    </w:p>
    <w:p w:rsidR="00F83DC9" w:rsidRDefault="00F83DC9">
      <w:pPr>
        <w:pStyle w:val="ConsPlusNormal"/>
        <w:jc w:val="both"/>
      </w:pPr>
    </w:p>
    <w:p w:rsidR="00F83DC9" w:rsidRDefault="00F83DC9">
      <w:pPr>
        <w:pStyle w:val="ConsPlusNormal"/>
        <w:jc w:val="center"/>
      </w:pPr>
      <w:r>
        <w:t>Глава 1. ПРЕДМЕТ РЕГУЛИРОВАНИЯ АДМИНИСТРАТИВНОГО РЕГЛАМЕНТА</w:t>
      </w:r>
    </w:p>
    <w:p w:rsidR="00F83DC9" w:rsidRDefault="00F83DC9">
      <w:pPr>
        <w:pStyle w:val="ConsPlusNormal"/>
        <w:jc w:val="both"/>
      </w:pPr>
    </w:p>
    <w:p w:rsidR="00F83DC9" w:rsidRDefault="00F83DC9">
      <w:pPr>
        <w:pStyle w:val="ConsPlusNormal"/>
        <w:ind w:firstLine="540"/>
        <w:jc w:val="both"/>
      </w:pPr>
      <w:r>
        <w:t xml:space="preserve">1. Административный регламент предоставления государственной услуги "Предоставление социальной выплаты в целях поощрения спортсменам и их тренерам, проживающим на территории Иркутской области" (далее - Регламент) разработан в соответствии с 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9" w:history="1">
        <w:r>
          <w:rPr>
            <w:color w:val="0000FF"/>
          </w:rPr>
          <w:t>постановлением</w:t>
        </w:r>
      </w:hyperlink>
      <w:r>
        <w:t xml:space="preserve"> Правительства Иркутской области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Иркутской области" от 1 августа 2011 года N 220-пп.</w:t>
      </w:r>
    </w:p>
    <w:p w:rsidR="00F83DC9" w:rsidRDefault="00F83DC9">
      <w:pPr>
        <w:pStyle w:val="ConsPlusNormal"/>
        <w:ind w:firstLine="540"/>
        <w:jc w:val="both"/>
      </w:pPr>
      <w:r>
        <w:t>Целью Регламента является обеспечение открытости порядка предоставления государственной услуги "Предоставление социальной выплаты в целях поощрения спортсменам и их тренерам, проживающим на территории Иркутской области" (далее - государственная услуга), повышения качества ее исполнения, создания условий для участия граждан в отношениях, возникающих при предоставлении государственной услуги.</w:t>
      </w:r>
    </w:p>
    <w:p w:rsidR="00F83DC9" w:rsidRDefault="00F83DC9">
      <w:pPr>
        <w:pStyle w:val="ConsPlusNormal"/>
        <w:ind w:firstLine="540"/>
        <w:jc w:val="both"/>
      </w:pPr>
      <w:r>
        <w:t>2. Регламент устанавливает порядок и стандарт предоставления государственной услуги, а также состав, последовательность и сроки выполнения административных процедур при ее предоставлении.</w:t>
      </w:r>
    </w:p>
    <w:p w:rsidR="00F83DC9" w:rsidRDefault="00F83DC9">
      <w:pPr>
        <w:pStyle w:val="ConsPlusNormal"/>
        <w:ind w:firstLine="540"/>
        <w:jc w:val="both"/>
      </w:pPr>
      <w:r>
        <w:t xml:space="preserve">3. Социальная выплата в целях поощрения (далее - социальная выплата) предоставляется спортсменам - членам спортивных сборных команд Российской Федерации, занявшим призовые места на Олимпийских, Параолимпийских и </w:t>
      </w:r>
      <w:proofErr w:type="spellStart"/>
      <w:r>
        <w:t>Сурдоолимпийских</w:t>
      </w:r>
      <w:proofErr w:type="spellEnd"/>
      <w:r>
        <w:t xml:space="preserve"> играх, Всемирных специальных олимпийских играх, чемпионатах, первенствах, кубках мира и Европы, чемпионатах России по видам спорта, признанным Международным олимпийским комитетом, и их тренерам, проживающим на территории Иркутской области (далее - спортсмен, его тренер), в размерах, установленных </w:t>
      </w:r>
      <w:hyperlink r:id="rId20" w:history="1">
        <w:r>
          <w:rPr>
            <w:color w:val="0000FF"/>
          </w:rPr>
          <w:t>Положением</w:t>
        </w:r>
      </w:hyperlink>
      <w:r>
        <w:t xml:space="preserve"> о размере, условиях и порядке предоставления в целях поощрения социальных выплат спортсменам - членам спортивных сборных команд Российской Федерации, занявшим призовые места на Олимпийских, Параолимпийских и </w:t>
      </w:r>
      <w:proofErr w:type="spellStart"/>
      <w:r>
        <w:t>Сурдоолимпийских</w:t>
      </w:r>
      <w:proofErr w:type="spellEnd"/>
      <w:r>
        <w:t xml:space="preserve"> играх, Всемирных специальных олимпийских играх, чемпионатах, первенствах, кубках мира и Европы, чемпионатах России по видам спорта, признанным Международным олимпийским комитетом, и их тренерам, проживающим на территории Иркутской области", утвержденным постановлением Правительства Иркутской области от 25 декабря 2009 года N 378/157-пп.</w:t>
      </w:r>
    </w:p>
    <w:p w:rsidR="00F83DC9" w:rsidRDefault="00F83DC9">
      <w:pPr>
        <w:pStyle w:val="ConsPlusNormal"/>
        <w:ind w:firstLine="540"/>
        <w:jc w:val="both"/>
      </w:pPr>
      <w:bookmarkStart w:id="2" w:name="P56"/>
      <w:bookmarkEnd w:id="2"/>
      <w:r>
        <w:t>4. Условиями предоставления социальной выплаты спортсмену, его тренеру являются:</w:t>
      </w:r>
    </w:p>
    <w:p w:rsidR="00F83DC9" w:rsidRDefault="00F83DC9">
      <w:pPr>
        <w:pStyle w:val="ConsPlusNormal"/>
        <w:ind w:firstLine="540"/>
        <w:jc w:val="both"/>
      </w:pPr>
      <w:r>
        <w:t xml:space="preserve">а) занятие спортсменом призового места на Олимпийских, Параолимпийских и </w:t>
      </w:r>
      <w:proofErr w:type="spellStart"/>
      <w:r>
        <w:t>Сурдоолимпийских</w:t>
      </w:r>
      <w:proofErr w:type="spellEnd"/>
      <w:r>
        <w:t xml:space="preserve"> играх, Всемирных специальных олимпийских играх, чемпионатах, первенствах, </w:t>
      </w:r>
      <w:r>
        <w:lastRenderedPageBreak/>
        <w:t>кубках мира и Европы, чемпионатах России по видам спорта, признанным Международным олимпийским комитетом;</w:t>
      </w:r>
    </w:p>
    <w:p w:rsidR="00F83DC9" w:rsidRDefault="00F83DC9">
      <w:pPr>
        <w:pStyle w:val="ConsPlusNormal"/>
        <w:ind w:firstLine="540"/>
        <w:jc w:val="both"/>
      </w:pPr>
      <w:r>
        <w:t>б) постоянное или преимущественное проживание спортсмена, его тренера на территории Иркутской области;</w:t>
      </w:r>
    </w:p>
    <w:p w:rsidR="00F83DC9" w:rsidRDefault="00F83DC9">
      <w:pPr>
        <w:pStyle w:val="ConsPlusNormal"/>
        <w:jc w:val="both"/>
      </w:pPr>
      <w:r>
        <w:t>(</w:t>
      </w:r>
      <w:proofErr w:type="spellStart"/>
      <w:r>
        <w:t>пп</w:t>
      </w:r>
      <w:proofErr w:type="spellEnd"/>
      <w:r>
        <w:t xml:space="preserve">. "б" в ред. </w:t>
      </w:r>
      <w:hyperlink r:id="rId21"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в) участие в командных соревнованиях команд не менее восьми стран.</w:t>
      </w:r>
    </w:p>
    <w:p w:rsidR="00F83DC9" w:rsidRDefault="00F83DC9">
      <w:pPr>
        <w:pStyle w:val="ConsPlusNormal"/>
        <w:jc w:val="both"/>
      </w:pPr>
    </w:p>
    <w:p w:rsidR="00F83DC9" w:rsidRDefault="00F83DC9">
      <w:pPr>
        <w:pStyle w:val="ConsPlusNormal"/>
        <w:jc w:val="center"/>
      </w:pPr>
      <w:r>
        <w:t>Глава 2. КРУГ ЗАЯВИТЕЛЕЙ</w:t>
      </w:r>
    </w:p>
    <w:p w:rsidR="00F83DC9" w:rsidRDefault="00F83DC9">
      <w:pPr>
        <w:pStyle w:val="ConsPlusNormal"/>
        <w:jc w:val="both"/>
      </w:pPr>
    </w:p>
    <w:p w:rsidR="00F83DC9" w:rsidRDefault="00F83DC9">
      <w:pPr>
        <w:pStyle w:val="ConsPlusNormal"/>
        <w:ind w:firstLine="540"/>
        <w:jc w:val="both"/>
      </w:pPr>
      <w:bookmarkStart w:id="3" w:name="P64"/>
      <w:bookmarkEnd w:id="3"/>
      <w:r>
        <w:t>5. Заявителями при обращении за оказанием государственной услуги являются спортсмены и их тренеры, проживающие на территории Иркутской области.</w:t>
      </w:r>
    </w:p>
    <w:p w:rsidR="00F83DC9" w:rsidRDefault="00F83DC9">
      <w:pPr>
        <w:pStyle w:val="ConsPlusNormal"/>
        <w:jc w:val="both"/>
      </w:pPr>
    </w:p>
    <w:p w:rsidR="00F83DC9" w:rsidRDefault="00F83DC9">
      <w:pPr>
        <w:pStyle w:val="ConsPlusNormal"/>
        <w:jc w:val="center"/>
      </w:pPr>
      <w:r>
        <w:t>Глава 3. ТРЕБОВАНИЯ К ПОРЯДКУ ИНФОРМИРОВАНИЯ</w:t>
      </w:r>
    </w:p>
    <w:p w:rsidR="00F83DC9" w:rsidRDefault="00F83DC9">
      <w:pPr>
        <w:pStyle w:val="ConsPlusNormal"/>
        <w:jc w:val="center"/>
      </w:pPr>
      <w:r>
        <w:t>О ПРЕДОСТАВЛЕНИИ ГОСУДАРСТВЕННОЙ УСЛУГИ</w:t>
      </w:r>
    </w:p>
    <w:p w:rsidR="00F83DC9" w:rsidRDefault="00F83DC9">
      <w:pPr>
        <w:pStyle w:val="ConsPlusNormal"/>
        <w:jc w:val="both"/>
      </w:pPr>
    </w:p>
    <w:p w:rsidR="00F83DC9" w:rsidRDefault="00F83DC9">
      <w:pPr>
        <w:pStyle w:val="ConsPlusNormal"/>
        <w:ind w:firstLine="540"/>
        <w:jc w:val="both"/>
      </w:pPr>
      <w:r>
        <w:t>6. Для получения информации по вопросам предоставления государственной услуги и ходе предоставления государственной услуги (далее - информация) заявитель обращается в министерство по физической культуре, спорту и молодежной политике Иркутской области (далее - министерство).</w:t>
      </w:r>
    </w:p>
    <w:p w:rsidR="00F83DC9" w:rsidRDefault="00F83DC9">
      <w:pPr>
        <w:pStyle w:val="ConsPlusNormal"/>
        <w:pBdr>
          <w:top w:val="single" w:sz="6" w:space="0" w:color="auto"/>
        </w:pBdr>
        <w:spacing w:before="100" w:after="100"/>
        <w:jc w:val="both"/>
        <w:rPr>
          <w:sz w:val="2"/>
          <w:szCs w:val="2"/>
        </w:rPr>
      </w:pPr>
    </w:p>
    <w:p w:rsidR="00F83DC9" w:rsidRDefault="00FC7563">
      <w:pPr>
        <w:pStyle w:val="ConsPlusNormal"/>
        <w:ind w:firstLine="540"/>
        <w:jc w:val="both"/>
      </w:pPr>
      <w:hyperlink r:id="rId22" w:history="1">
        <w:r w:rsidR="00F83DC9">
          <w:rPr>
            <w:color w:val="0000FF"/>
          </w:rPr>
          <w:t>Приказом</w:t>
        </w:r>
      </w:hyperlink>
      <w:r w:rsidR="00F83DC9">
        <w:t xml:space="preserve"> министерства по физической культуре, спорту и молодежной политике Иркутской области от 14.01.2016 N 7-мпр, </w:t>
      </w:r>
      <w:hyperlink r:id="rId23" w:history="1">
        <w:r w:rsidR="00F83DC9">
          <w:rPr>
            <w:color w:val="0000FF"/>
          </w:rPr>
          <w:t>вступившим</w:t>
        </w:r>
      </w:hyperlink>
      <w:r w:rsidR="00F83DC9">
        <w:t xml:space="preserve"> в силу через 10 календарных дней со дня официального опубликования (опубликован в "Областной" - 18.03.2016), в абзаце втором пункта 6 было исключено слово "управление".</w:t>
      </w:r>
    </w:p>
    <w:p w:rsidR="00F83DC9" w:rsidRDefault="00F83DC9">
      <w:pPr>
        <w:pStyle w:val="ConsPlusNormal"/>
        <w:ind w:firstLine="540"/>
        <w:jc w:val="both"/>
      </w:pPr>
      <w:r>
        <w:t xml:space="preserve">До вступления в силу указанных изменений абзац второй пункта 6 был исключен </w:t>
      </w:r>
      <w:hyperlink r:id="rId24" w:history="1">
        <w:r>
          <w:rPr>
            <w:color w:val="0000FF"/>
          </w:rPr>
          <w:t>Приказом</w:t>
        </w:r>
      </w:hyperlink>
      <w:r>
        <w:t xml:space="preserve"> министерства по физической культуре, спорту и молодежной политике Иркутской области от 03.03.2016 N 35-мпр, </w:t>
      </w:r>
      <w:hyperlink r:id="rId25" w:history="1">
        <w:r>
          <w:rPr>
            <w:color w:val="0000FF"/>
          </w:rPr>
          <w:t>вступившим</w:t>
        </w:r>
      </w:hyperlink>
      <w:r>
        <w:t xml:space="preserve"> в силу с 3 марта 2016 года.</w:t>
      </w:r>
    </w:p>
    <w:p w:rsidR="00F83DC9" w:rsidRDefault="00F83DC9">
      <w:pPr>
        <w:pStyle w:val="ConsPlusNormal"/>
        <w:ind w:firstLine="540"/>
        <w:jc w:val="both"/>
      </w:pPr>
      <w:r>
        <w:t xml:space="preserve">Редакция абзаца второго пункта 6 с изменениями, внесенными </w:t>
      </w:r>
      <w:hyperlink r:id="rId26" w:history="1">
        <w:r>
          <w:rPr>
            <w:color w:val="0000FF"/>
          </w:rPr>
          <w:t>Приказом</w:t>
        </w:r>
      </w:hyperlink>
      <w:r>
        <w:t xml:space="preserve"> министерства по физической культуре, спорту и молодежной политике Иркутской области от 03.03.2016 N 35-мпр, приведена в тексте.</w:t>
      </w:r>
    </w:p>
    <w:p w:rsidR="00F83DC9" w:rsidRDefault="00F83DC9">
      <w:pPr>
        <w:pStyle w:val="ConsPlusNormal"/>
        <w:pBdr>
          <w:top w:val="single" w:sz="6" w:space="0" w:color="auto"/>
        </w:pBdr>
        <w:spacing w:before="100" w:after="100"/>
        <w:jc w:val="both"/>
        <w:rPr>
          <w:sz w:val="2"/>
          <w:szCs w:val="2"/>
        </w:rPr>
      </w:pPr>
    </w:p>
    <w:p w:rsidR="00F83DC9" w:rsidRDefault="00F83DC9">
      <w:pPr>
        <w:pStyle w:val="ConsPlusNormal"/>
        <w:ind w:firstLine="540"/>
        <w:jc w:val="both"/>
      </w:pPr>
      <w:r>
        <w:t xml:space="preserve">Абзац второй исключен. - </w:t>
      </w:r>
      <w:hyperlink r:id="rId27" w:history="1">
        <w:r>
          <w:rPr>
            <w:color w:val="0000FF"/>
          </w:rPr>
          <w:t>Приказ</w:t>
        </w:r>
      </w:hyperlink>
      <w:r>
        <w:t xml:space="preserve"> министерства по физической культуре, спорту и молодежной политике Иркутской области от 03.03.2016 N 35-мпр.</w:t>
      </w:r>
    </w:p>
    <w:p w:rsidR="00F83DC9" w:rsidRDefault="00F83DC9">
      <w:pPr>
        <w:pStyle w:val="ConsPlusNormal"/>
        <w:ind w:firstLine="540"/>
        <w:jc w:val="both"/>
      </w:pPr>
      <w:r>
        <w:t>Информация представляется:</w:t>
      </w:r>
    </w:p>
    <w:p w:rsidR="00F83DC9" w:rsidRDefault="00F83DC9">
      <w:pPr>
        <w:pStyle w:val="ConsPlusNormal"/>
        <w:ind w:firstLine="540"/>
        <w:jc w:val="both"/>
      </w:pPr>
      <w:r>
        <w:t>а) при личном контакте с гражданами;</w:t>
      </w:r>
    </w:p>
    <w:p w:rsidR="00F83DC9" w:rsidRDefault="00F83DC9">
      <w:pPr>
        <w:pStyle w:val="ConsPlusNormal"/>
        <w:ind w:firstLine="540"/>
        <w:jc w:val="both"/>
      </w:pPr>
      <w:r>
        <w:t>б) с использованием средств телефонной, факсимильной и электронной связи, в том числе через официальный сайт министерства в информационно-телекоммуникационной сети "Интернет": www.irksportmol.ru;</w:t>
      </w:r>
    </w:p>
    <w:p w:rsidR="00F83DC9" w:rsidRDefault="00F83DC9">
      <w:pPr>
        <w:pStyle w:val="ConsPlusNormal"/>
        <w:ind w:firstLine="540"/>
        <w:jc w:val="both"/>
      </w:pPr>
      <w:r>
        <w:t>в) с помощью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F83DC9" w:rsidRDefault="00F83DC9">
      <w:pPr>
        <w:pStyle w:val="ConsPlusNormal"/>
        <w:jc w:val="both"/>
      </w:pPr>
      <w:r>
        <w:t xml:space="preserve">(в ред. Приказов министерства по физической культуре, спорту и молодежной политике Иркутской области от 27.12.2012 </w:t>
      </w:r>
      <w:hyperlink r:id="rId28" w:history="1">
        <w:r>
          <w:rPr>
            <w:color w:val="0000FF"/>
          </w:rPr>
          <w:t>N 107-мпр</w:t>
        </w:r>
      </w:hyperlink>
      <w:r>
        <w:t xml:space="preserve">, от 24.12.2014 </w:t>
      </w:r>
      <w:hyperlink r:id="rId29" w:history="1">
        <w:r>
          <w:rPr>
            <w:color w:val="0000FF"/>
          </w:rPr>
          <w:t>N 95-мпр</w:t>
        </w:r>
      </w:hyperlink>
      <w:r>
        <w:t xml:space="preserve">, от 14.01.2016 </w:t>
      </w:r>
      <w:hyperlink r:id="rId30" w:history="1">
        <w:r>
          <w:rPr>
            <w:color w:val="0000FF"/>
          </w:rPr>
          <w:t>N 7-мпр</w:t>
        </w:r>
      </w:hyperlink>
      <w:r>
        <w:t>)</w:t>
      </w:r>
    </w:p>
    <w:p w:rsidR="00F83DC9" w:rsidRDefault="00F83DC9">
      <w:pPr>
        <w:pStyle w:val="ConsPlusNormal"/>
        <w:ind w:firstLine="540"/>
        <w:jc w:val="both"/>
      </w:pPr>
      <w:r>
        <w:t>г) письменно в случае письменного обращения.</w:t>
      </w:r>
    </w:p>
    <w:p w:rsidR="00F83DC9" w:rsidRDefault="00F83DC9">
      <w:pPr>
        <w:pStyle w:val="ConsPlusNormal"/>
        <w:ind w:firstLine="540"/>
        <w:jc w:val="both"/>
      </w:pPr>
      <w:r>
        <w:t>7. Должностное лицо, осуществляющее предоставление информации, принимает все необходимые меры по предоставлению заявителю исчерпывающей информации по вопросу обращения, в том числе с привлечением других должностных лиц министерства.</w:t>
      </w:r>
    </w:p>
    <w:p w:rsidR="00F83DC9" w:rsidRDefault="00F83DC9">
      <w:pPr>
        <w:pStyle w:val="ConsPlusNormal"/>
        <w:ind w:firstLine="540"/>
        <w:jc w:val="both"/>
      </w:pPr>
      <w:bookmarkStart w:id="4" w:name="P83"/>
      <w:bookmarkEnd w:id="4"/>
      <w:r>
        <w:t>8. Должностные лица предоставляют информацию по следующим вопросам:</w:t>
      </w:r>
    </w:p>
    <w:p w:rsidR="00F83DC9" w:rsidRDefault="00F83DC9">
      <w:pPr>
        <w:pStyle w:val="ConsPlusNormal"/>
        <w:ind w:firstLine="540"/>
        <w:jc w:val="both"/>
      </w:pPr>
      <w:r>
        <w:t>а) о министерстве, осуществляющем предоставление государственной услуги, включая информацию о месте нахождения министерства, графике работы, контактных телефонах;</w:t>
      </w:r>
    </w:p>
    <w:p w:rsidR="00F83DC9" w:rsidRDefault="00F83DC9">
      <w:pPr>
        <w:pStyle w:val="ConsPlusNormal"/>
        <w:ind w:firstLine="540"/>
        <w:jc w:val="both"/>
      </w:pPr>
      <w:r>
        <w:t>б) о порядке предоставления государственной услуги и ходе предоставления государственной услуги;</w:t>
      </w:r>
    </w:p>
    <w:p w:rsidR="00F83DC9" w:rsidRDefault="00F83DC9">
      <w:pPr>
        <w:pStyle w:val="ConsPlusNormal"/>
        <w:ind w:firstLine="540"/>
        <w:jc w:val="both"/>
      </w:pPr>
      <w:r>
        <w:t>в) о перечне документов, необходимых для предоставления государственной услуги;</w:t>
      </w:r>
    </w:p>
    <w:p w:rsidR="00F83DC9" w:rsidRDefault="00F83DC9">
      <w:pPr>
        <w:pStyle w:val="ConsPlusNormal"/>
        <w:ind w:firstLine="540"/>
        <w:jc w:val="both"/>
      </w:pPr>
      <w:r>
        <w:lastRenderedPageBreak/>
        <w:t>г) о времени приема документов;</w:t>
      </w:r>
    </w:p>
    <w:p w:rsidR="00F83DC9" w:rsidRDefault="00F83DC9">
      <w:pPr>
        <w:pStyle w:val="ConsPlusNormal"/>
        <w:ind w:firstLine="540"/>
        <w:jc w:val="both"/>
      </w:pPr>
      <w:r>
        <w:t>д) о сроке предоставления государственной услуги;</w:t>
      </w:r>
    </w:p>
    <w:p w:rsidR="00F83DC9" w:rsidRDefault="00F83DC9">
      <w:pPr>
        <w:pStyle w:val="ConsPlusNormal"/>
        <w:ind w:firstLine="540"/>
        <w:jc w:val="both"/>
      </w:pPr>
      <w:r>
        <w:t>е) об основаниях отказа в предоставлении государственной услуги;</w:t>
      </w:r>
    </w:p>
    <w:p w:rsidR="00F83DC9" w:rsidRDefault="00F83DC9">
      <w:pPr>
        <w:pStyle w:val="ConsPlusNormal"/>
        <w:ind w:firstLine="540"/>
        <w:jc w:val="both"/>
      </w:pPr>
      <w:r>
        <w:t>ж) о порядке обжалования решений и действий (бездействия) министерства, а также должностных лиц министерства.</w:t>
      </w:r>
    </w:p>
    <w:p w:rsidR="00F83DC9" w:rsidRDefault="00F83DC9">
      <w:pPr>
        <w:pStyle w:val="ConsPlusNormal"/>
        <w:ind w:firstLine="540"/>
        <w:jc w:val="both"/>
      </w:pPr>
      <w:r>
        <w:t>9. Основными требованиями при предоставлении информации являются:</w:t>
      </w:r>
    </w:p>
    <w:p w:rsidR="00F83DC9" w:rsidRDefault="00F83DC9">
      <w:pPr>
        <w:pStyle w:val="ConsPlusNormal"/>
        <w:ind w:firstLine="540"/>
        <w:jc w:val="both"/>
      </w:pPr>
      <w:r>
        <w:t>а) актуальность;</w:t>
      </w:r>
    </w:p>
    <w:p w:rsidR="00F83DC9" w:rsidRDefault="00F83DC9">
      <w:pPr>
        <w:pStyle w:val="ConsPlusNormal"/>
        <w:ind w:firstLine="540"/>
        <w:jc w:val="both"/>
      </w:pPr>
      <w:r>
        <w:t>б) своевременность;</w:t>
      </w:r>
    </w:p>
    <w:p w:rsidR="00F83DC9" w:rsidRDefault="00F83DC9">
      <w:pPr>
        <w:pStyle w:val="ConsPlusNormal"/>
        <w:ind w:firstLine="540"/>
        <w:jc w:val="both"/>
      </w:pPr>
      <w:r>
        <w:t>в) четкость и доступность в изложении информации;</w:t>
      </w:r>
    </w:p>
    <w:p w:rsidR="00F83DC9" w:rsidRDefault="00F83DC9">
      <w:pPr>
        <w:pStyle w:val="ConsPlusNormal"/>
        <w:ind w:firstLine="540"/>
        <w:jc w:val="both"/>
      </w:pPr>
      <w:r>
        <w:t>г) полнота информации;</w:t>
      </w:r>
    </w:p>
    <w:p w:rsidR="00F83DC9" w:rsidRDefault="00F83DC9">
      <w:pPr>
        <w:pStyle w:val="ConsPlusNormal"/>
        <w:ind w:firstLine="540"/>
        <w:jc w:val="both"/>
      </w:pPr>
      <w:r>
        <w:t>д) соответствие информации требованиям законодательства.</w:t>
      </w:r>
    </w:p>
    <w:p w:rsidR="00F83DC9" w:rsidRDefault="00F83DC9">
      <w:pPr>
        <w:pStyle w:val="ConsPlusNormal"/>
        <w:ind w:firstLine="540"/>
        <w:jc w:val="both"/>
      </w:pPr>
      <w:r>
        <w:t>10. Предоставление информации по телефону осуществляется путем непосредственного общения по телефону.</w:t>
      </w:r>
    </w:p>
    <w:p w:rsidR="00F83DC9" w:rsidRDefault="00F83DC9">
      <w:pPr>
        <w:pStyle w:val="ConsPlusNormal"/>
        <w:ind w:firstLine="540"/>
        <w:jc w:val="both"/>
      </w:pPr>
      <w:r>
        <w:t>11. При ответах на телефонные звонки должностные лица министерства подробно и в вежливой (корректной) форме информируют граждан по интересующим их вопросам. Ответ на телефонный звонок начинается с информации о наименовании министерства, в которое позвонил гражданин, фамилии, имени, отчестве и должности лица, принявшего телефонный звонок.</w:t>
      </w:r>
    </w:p>
    <w:p w:rsidR="00F83DC9" w:rsidRDefault="00F83DC9">
      <w:pPr>
        <w:pStyle w:val="ConsPlusNormal"/>
        <w:ind w:firstLine="540"/>
        <w:jc w:val="both"/>
      </w:pPr>
      <w:r>
        <w:t>При невозможности должностного лица министерства, принявшего звонок, самостоятельно ответить на поставленные вопросы, телефонный звонок переадресовывается (переводится) на другое должностное лицо министерства или же обратившемуся гражданину сообщается телефонный номер, по которому можно получить необходимую информацию.</w:t>
      </w:r>
    </w:p>
    <w:p w:rsidR="00F83DC9" w:rsidRDefault="00F83DC9">
      <w:pPr>
        <w:pStyle w:val="ConsPlusNormal"/>
        <w:ind w:firstLine="540"/>
        <w:jc w:val="both"/>
      </w:pPr>
      <w:r>
        <w:t>12. Если гражданина не удовлетворяет информация, предоставленная должностным лицом министерства, он может обратиться к руководителю министерства в соответствии с графиком приема заявителей.</w:t>
      </w:r>
    </w:p>
    <w:p w:rsidR="00F83DC9" w:rsidRDefault="00F83DC9">
      <w:pPr>
        <w:pStyle w:val="ConsPlusNormal"/>
        <w:ind w:firstLine="540"/>
        <w:jc w:val="both"/>
      </w:pPr>
      <w:r>
        <w:t>13. Письменные обращения граждан (в том числе переданные при помощи факсимильной и электронной связи) о предоставлении информации рассматриваются должностными лицами министерства в течение 30 дней со дня регистрации обращения.</w:t>
      </w:r>
    </w:p>
    <w:p w:rsidR="00F83DC9" w:rsidRDefault="00F83DC9">
      <w:pPr>
        <w:pStyle w:val="ConsPlusNormal"/>
        <w:ind w:firstLine="540"/>
        <w:jc w:val="both"/>
      </w:pPr>
      <w:r>
        <w:t>Днем регистрации обращения является день его поступления в министерство.</w:t>
      </w:r>
    </w:p>
    <w:p w:rsidR="00F83DC9" w:rsidRDefault="00F83DC9">
      <w:pPr>
        <w:pStyle w:val="ConsPlusNormal"/>
        <w:ind w:firstLine="540"/>
        <w:jc w:val="both"/>
      </w:pPr>
      <w:r>
        <w:t>Ответ на обращение в течение тридцатидневного срока рассмотрения обращения направляется по адресу, указанному в обращении.</w:t>
      </w:r>
    </w:p>
    <w:p w:rsidR="00F83DC9" w:rsidRDefault="00F83DC9">
      <w:pPr>
        <w:pStyle w:val="ConsPlusNormal"/>
        <w:ind w:firstLine="540"/>
        <w:jc w:val="both"/>
      </w:pPr>
      <w:r>
        <w:t>Ответ на обращение, переданное при помощи электронной связи, направляется с помощью информационно-телекоммуникационной сети "Интернет" на адрес электронной почты, с которого поступило обращение.</w:t>
      </w:r>
    </w:p>
    <w:p w:rsidR="00F83DC9" w:rsidRDefault="00F83DC9">
      <w:pPr>
        <w:pStyle w:val="ConsPlusNormal"/>
        <w:ind w:firstLine="540"/>
        <w:jc w:val="both"/>
      </w:pPr>
      <w:bookmarkStart w:id="5" w:name="P105"/>
      <w:bookmarkEnd w:id="5"/>
      <w:r>
        <w:t>14. Информация о министерстве, порядке предоставления государственной услуги, порядке получения информации по вопросам предоставления государственной услуги и ходе предоставления государственной услуги, а также порядке обжалования решений и (или) действий (бездействия) министерства, должностных лиц министерства, принятых (осуществляемых) в ходе предоставления государственной услуги, размещается:</w:t>
      </w:r>
    </w:p>
    <w:p w:rsidR="00F83DC9" w:rsidRDefault="00F83DC9">
      <w:pPr>
        <w:pStyle w:val="ConsPlusNormal"/>
        <w:jc w:val="both"/>
      </w:pPr>
      <w:r>
        <w:t xml:space="preserve">(в ред. </w:t>
      </w:r>
      <w:hyperlink r:id="rId31"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а) на стендах, расположенных в помещениях, занимаемых министерством;</w:t>
      </w:r>
    </w:p>
    <w:p w:rsidR="00F83DC9" w:rsidRDefault="00F83DC9">
      <w:pPr>
        <w:pStyle w:val="ConsPlusNormal"/>
        <w:ind w:firstLine="540"/>
        <w:jc w:val="both"/>
      </w:pPr>
      <w:r>
        <w:t>б) на официальном сайте министерства в информационно-телекоммуникационной сети "Интернет": www.irksportmol.ru;</w:t>
      </w:r>
    </w:p>
    <w:p w:rsidR="00F83DC9" w:rsidRDefault="00F83DC9">
      <w:pPr>
        <w:pStyle w:val="ConsPlusNormal"/>
        <w:ind w:firstLine="540"/>
        <w:jc w:val="both"/>
      </w:pPr>
      <w:r>
        <w:t>в) на Портале;</w:t>
      </w:r>
    </w:p>
    <w:p w:rsidR="00F83DC9" w:rsidRDefault="00F83DC9">
      <w:pPr>
        <w:pStyle w:val="ConsPlusNormal"/>
        <w:jc w:val="both"/>
      </w:pPr>
      <w:r>
        <w:t>(</w:t>
      </w:r>
      <w:proofErr w:type="spellStart"/>
      <w:r>
        <w:t>пп</w:t>
      </w:r>
      <w:proofErr w:type="spellEnd"/>
      <w:r>
        <w:t xml:space="preserve">. "в" в ред. </w:t>
      </w:r>
      <w:hyperlink r:id="rId32"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г) посредством публикации в средствах массовой информации.</w:t>
      </w:r>
    </w:p>
    <w:p w:rsidR="00F83DC9" w:rsidRDefault="00F83DC9">
      <w:pPr>
        <w:pStyle w:val="ConsPlusNormal"/>
        <w:ind w:firstLine="540"/>
        <w:jc w:val="both"/>
      </w:pPr>
      <w:r>
        <w:t>15. Информация о министерстве:</w:t>
      </w:r>
    </w:p>
    <w:p w:rsidR="00F83DC9" w:rsidRDefault="00F83DC9">
      <w:pPr>
        <w:pStyle w:val="ConsPlusNormal"/>
        <w:ind w:firstLine="540"/>
        <w:jc w:val="both"/>
      </w:pPr>
      <w:r>
        <w:t>а) место нахождения: г. Иркутск, ул. Карла Маркса, 26;</w:t>
      </w:r>
    </w:p>
    <w:p w:rsidR="00F83DC9" w:rsidRDefault="00F83DC9">
      <w:pPr>
        <w:pStyle w:val="ConsPlusNormal"/>
        <w:ind w:firstLine="540"/>
        <w:jc w:val="both"/>
      </w:pPr>
      <w:r>
        <w:t>б) телефон: (3952) 33-33-44, 34-28-18, факс: (3952) 24-29-92;</w:t>
      </w:r>
    </w:p>
    <w:p w:rsidR="00F83DC9" w:rsidRDefault="00F83DC9">
      <w:pPr>
        <w:pStyle w:val="ConsPlusNormal"/>
        <w:ind w:firstLine="540"/>
        <w:jc w:val="both"/>
      </w:pPr>
      <w:r>
        <w:t>в) почтовый адрес для направления документов и обращений: 664003, г. Иркутск, ул. Карла Маркса, 26;</w:t>
      </w:r>
    </w:p>
    <w:p w:rsidR="00F83DC9" w:rsidRDefault="00F83DC9">
      <w:pPr>
        <w:pStyle w:val="ConsPlusNormal"/>
        <w:ind w:firstLine="540"/>
        <w:jc w:val="both"/>
      </w:pPr>
      <w:r>
        <w:t>г) официальный сайт: www.irksportmol.ru;</w:t>
      </w:r>
    </w:p>
    <w:p w:rsidR="00F83DC9" w:rsidRDefault="00F83DC9">
      <w:pPr>
        <w:pStyle w:val="ConsPlusNormal"/>
        <w:ind w:firstLine="540"/>
        <w:jc w:val="both"/>
      </w:pPr>
      <w:r>
        <w:t>д) адрес электронной почты: l.holina@govirk.ru.</w:t>
      </w:r>
    </w:p>
    <w:p w:rsidR="00F83DC9" w:rsidRDefault="00F83DC9">
      <w:pPr>
        <w:pStyle w:val="ConsPlusNormal"/>
        <w:ind w:firstLine="540"/>
        <w:jc w:val="both"/>
      </w:pPr>
      <w:r>
        <w:lastRenderedPageBreak/>
        <w:t>16. График приема граждан в министерстве:</w:t>
      </w:r>
    </w:p>
    <w:p w:rsidR="00F83DC9" w:rsidRDefault="00F83DC9">
      <w:pPr>
        <w:pStyle w:val="ConsPlusNormal"/>
        <w:ind w:firstLine="540"/>
        <w:jc w:val="both"/>
      </w:pPr>
      <w:r>
        <w:t>с понедельника по пятницу: 9-00 - 18-00 (перерыв 13-00 - 14-00);</w:t>
      </w:r>
    </w:p>
    <w:p w:rsidR="00F83DC9" w:rsidRDefault="00F83DC9">
      <w:pPr>
        <w:pStyle w:val="ConsPlusNormal"/>
        <w:ind w:firstLine="540"/>
        <w:jc w:val="both"/>
      </w:pPr>
      <w:r>
        <w:t>суббота, воскресенье - выходные дни.</w:t>
      </w:r>
    </w:p>
    <w:p w:rsidR="00F83DC9" w:rsidRDefault="00F83DC9">
      <w:pPr>
        <w:pStyle w:val="ConsPlusNormal"/>
        <w:jc w:val="both"/>
      </w:pPr>
    </w:p>
    <w:p w:rsidR="00F83DC9" w:rsidRDefault="00F83DC9">
      <w:pPr>
        <w:pStyle w:val="ConsPlusNormal"/>
        <w:jc w:val="center"/>
      </w:pPr>
      <w:r>
        <w:t>Раздел II. СТАНДАРТ ПРЕДОСТАВЛЕНИЯ ГОСУДАРСТВЕННОЙ УСЛУГИ</w:t>
      </w:r>
    </w:p>
    <w:p w:rsidR="00F83DC9" w:rsidRDefault="00F83DC9">
      <w:pPr>
        <w:pStyle w:val="ConsPlusNormal"/>
        <w:jc w:val="both"/>
      </w:pPr>
    </w:p>
    <w:p w:rsidR="00F83DC9" w:rsidRDefault="00F83DC9">
      <w:pPr>
        <w:pStyle w:val="ConsPlusNormal"/>
        <w:jc w:val="center"/>
      </w:pPr>
      <w:r>
        <w:t>Глава 4. НАИМЕНОВАНИЕ ГОСУДАРСТВЕННОЙ УСЛУГИ</w:t>
      </w:r>
    </w:p>
    <w:p w:rsidR="00F83DC9" w:rsidRDefault="00F83DC9">
      <w:pPr>
        <w:pStyle w:val="ConsPlusNormal"/>
        <w:jc w:val="both"/>
      </w:pPr>
    </w:p>
    <w:p w:rsidR="00F83DC9" w:rsidRDefault="00F83DC9">
      <w:pPr>
        <w:pStyle w:val="ConsPlusNormal"/>
        <w:ind w:firstLine="540"/>
        <w:jc w:val="both"/>
      </w:pPr>
      <w:r>
        <w:t>17. Под государственной услугой в Регламенте понимается предоставление социальной выплаты в целях поощрения спортсменам и их тренерам, проживающим на территории Иркутской области.</w:t>
      </w:r>
    </w:p>
    <w:p w:rsidR="00F83DC9" w:rsidRDefault="00F83DC9">
      <w:pPr>
        <w:pStyle w:val="ConsPlusNormal"/>
        <w:jc w:val="both"/>
      </w:pPr>
    </w:p>
    <w:p w:rsidR="00F83DC9" w:rsidRDefault="00F83DC9">
      <w:pPr>
        <w:pStyle w:val="ConsPlusNormal"/>
        <w:jc w:val="center"/>
      </w:pPr>
      <w:r>
        <w:t>Глава 5. НАИМЕНОВАНИЕ ИСПОЛНИТЕЛЬНОГО ОРГАНА,</w:t>
      </w:r>
    </w:p>
    <w:p w:rsidR="00F83DC9" w:rsidRDefault="00F83DC9">
      <w:pPr>
        <w:pStyle w:val="ConsPlusNormal"/>
        <w:jc w:val="center"/>
      </w:pPr>
      <w:r>
        <w:t>ПРЕДОСТАВЛЯЮЩЕГО ГОСУДАРСТВЕННУЮ УСЛУГУ</w:t>
      </w:r>
    </w:p>
    <w:p w:rsidR="00F83DC9" w:rsidRDefault="00F83DC9">
      <w:pPr>
        <w:pStyle w:val="ConsPlusNormal"/>
        <w:jc w:val="both"/>
      </w:pPr>
    </w:p>
    <w:p w:rsidR="00F83DC9" w:rsidRDefault="00F83DC9">
      <w:pPr>
        <w:pStyle w:val="ConsPlusNormal"/>
        <w:ind w:firstLine="540"/>
        <w:jc w:val="both"/>
      </w:pPr>
      <w:r>
        <w:t>18. Исполнительным органом государственной власти Иркутской области, предоставляющим государственную услугу, является министерство.</w:t>
      </w:r>
    </w:p>
    <w:p w:rsidR="00F83DC9" w:rsidRDefault="00F83DC9">
      <w:pPr>
        <w:pStyle w:val="ConsPlusNormal"/>
        <w:ind w:firstLine="540"/>
        <w:jc w:val="both"/>
      </w:pPr>
      <w:r>
        <w:t xml:space="preserve">19. При предоставлении государственной услуги 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33" w:history="1">
        <w:r>
          <w:rPr>
            <w:color w:val="0000FF"/>
          </w:rPr>
          <w:t>перечень</w:t>
        </w:r>
      </w:hyperlink>
      <w:r>
        <w:t xml:space="preserve"> услуг, которые являются необходимыми и обязательными для предоставления государственной услуги, утвержденный Правительством Иркутской области.</w:t>
      </w:r>
    </w:p>
    <w:p w:rsidR="00F83DC9" w:rsidRDefault="00F83DC9">
      <w:pPr>
        <w:pStyle w:val="ConsPlusNormal"/>
        <w:jc w:val="both"/>
      </w:pPr>
      <w:r>
        <w:t xml:space="preserve">(в ред. </w:t>
      </w:r>
      <w:hyperlink r:id="rId34" w:history="1">
        <w:r>
          <w:rPr>
            <w:color w:val="0000FF"/>
          </w:rPr>
          <w:t>Приказа</w:t>
        </w:r>
      </w:hyperlink>
      <w:r>
        <w:t xml:space="preserve"> министерства по физической культуре, спорту и молодежной политике Иркутской области от 27.12.2012 N 107-мпр)</w:t>
      </w:r>
    </w:p>
    <w:p w:rsidR="00F83DC9" w:rsidRDefault="00F83DC9">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 не предусмотрена в связи со спецификой оказания государственной услуги.</w:t>
      </w:r>
    </w:p>
    <w:p w:rsidR="00F83DC9" w:rsidRDefault="00F83DC9">
      <w:pPr>
        <w:pStyle w:val="ConsPlusNormal"/>
        <w:ind w:firstLine="540"/>
        <w:jc w:val="both"/>
      </w:pPr>
      <w:r>
        <w:t>19(1). Министерство при предоставлении государственной услуги не вправе требовать от заявителя:</w:t>
      </w:r>
    </w:p>
    <w:p w:rsidR="00F83DC9" w:rsidRDefault="00F83DC9">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83DC9" w:rsidRDefault="00F83DC9">
      <w:pPr>
        <w:pStyle w:val="ConsPlusNormal"/>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35"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F83DC9" w:rsidRDefault="00F83DC9">
      <w:pPr>
        <w:pStyle w:val="ConsPlusNormal"/>
        <w:jc w:val="both"/>
      </w:pPr>
      <w:r>
        <w:t xml:space="preserve">(п. 19(1) введен </w:t>
      </w:r>
      <w:hyperlink r:id="rId36" w:history="1">
        <w:r>
          <w:rPr>
            <w:color w:val="0000FF"/>
          </w:rPr>
          <w:t>Приказом</w:t>
        </w:r>
      </w:hyperlink>
      <w:r>
        <w:t xml:space="preserve"> министерства по физической культуре, спорту и молодежной политике Иркутской области от 27.12.2012 N 107-мпр)</w:t>
      </w:r>
    </w:p>
    <w:p w:rsidR="00F83DC9" w:rsidRDefault="00F83DC9">
      <w:pPr>
        <w:pStyle w:val="ConsPlusNormal"/>
        <w:ind w:firstLine="540"/>
        <w:jc w:val="both"/>
      </w:pPr>
      <w:r>
        <w:t>19(2). При предоставлении государственной услуги министерство осуществляет межведомственное информационное взаимодействие с Федеральной миграционной службой России.</w:t>
      </w:r>
    </w:p>
    <w:p w:rsidR="00F83DC9" w:rsidRDefault="00F83DC9">
      <w:pPr>
        <w:pStyle w:val="ConsPlusNormal"/>
        <w:jc w:val="both"/>
      </w:pPr>
      <w:r>
        <w:t xml:space="preserve">(п. 19(2) введен </w:t>
      </w:r>
      <w:hyperlink r:id="rId37" w:history="1">
        <w:r>
          <w:rPr>
            <w:color w:val="0000FF"/>
          </w:rPr>
          <w:t>Приказом</w:t>
        </w:r>
      </w:hyperlink>
      <w:r>
        <w:t xml:space="preserve"> министерства по физической культуре, спорту и молодежной политике Иркутской области от 27.12.2012 N 107-мпр; в ред. </w:t>
      </w:r>
      <w:hyperlink r:id="rId38"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jc w:val="both"/>
      </w:pPr>
    </w:p>
    <w:p w:rsidR="00F83DC9" w:rsidRDefault="00F83DC9">
      <w:pPr>
        <w:pStyle w:val="ConsPlusNormal"/>
        <w:jc w:val="center"/>
      </w:pPr>
      <w:r>
        <w:t>Глава 6. ПЕРЕЧЕНЬ НОРМАТИВНЫХ ПРАВОВЫХ АКТОВ, РЕГУЛИРУЮЩИХ</w:t>
      </w:r>
    </w:p>
    <w:p w:rsidR="00F83DC9" w:rsidRDefault="00F83DC9">
      <w:pPr>
        <w:pStyle w:val="ConsPlusNormal"/>
        <w:jc w:val="center"/>
      </w:pPr>
      <w:r>
        <w:t>ОТНОШЕНИЯ, ВОЗНИКАЮЩИЕ В СВЯЗИ С ПРЕДОСТАВЛЕНИЕМ</w:t>
      </w:r>
    </w:p>
    <w:p w:rsidR="00F83DC9" w:rsidRDefault="00F83DC9">
      <w:pPr>
        <w:pStyle w:val="ConsPlusNormal"/>
        <w:jc w:val="center"/>
      </w:pPr>
      <w:r>
        <w:lastRenderedPageBreak/>
        <w:t>ГОСУДАРСТВЕННОЙ УСЛУГИ</w:t>
      </w:r>
    </w:p>
    <w:p w:rsidR="00F83DC9" w:rsidRDefault="00F83DC9">
      <w:pPr>
        <w:pStyle w:val="ConsPlusNormal"/>
        <w:jc w:val="both"/>
      </w:pPr>
    </w:p>
    <w:p w:rsidR="00F83DC9" w:rsidRDefault="00F83DC9">
      <w:pPr>
        <w:pStyle w:val="ConsPlusNormal"/>
        <w:ind w:firstLine="540"/>
        <w:jc w:val="both"/>
      </w:pPr>
      <w:r>
        <w:t>20. Государственная услуга предоставляется в соответствии с законодательством.</w:t>
      </w:r>
    </w:p>
    <w:p w:rsidR="00F83DC9" w:rsidRDefault="00F83DC9">
      <w:pPr>
        <w:pStyle w:val="ConsPlusNormal"/>
        <w:pBdr>
          <w:top w:val="single" w:sz="6" w:space="0" w:color="auto"/>
        </w:pBdr>
        <w:spacing w:before="100" w:after="100"/>
        <w:jc w:val="both"/>
        <w:rPr>
          <w:sz w:val="2"/>
          <w:szCs w:val="2"/>
        </w:rPr>
      </w:pPr>
    </w:p>
    <w:p w:rsidR="00F83DC9" w:rsidRDefault="00FC7563">
      <w:pPr>
        <w:pStyle w:val="ConsPlusNormal"/>
        <w:ind w:firstLine="540"/>
        <w:jc w:val="both"/>
      </w:pPr>
      <w:hyperlink r:id="rId39" w:history="1">
        <w:r w:rsidR="00F83DC9">
          <w:rPr>
            <w:color w:val="0000FF"/>
          </w:rPr>
          <w:t>Приказом</w:t>
        </w:r>
      </w:hyperlink>
      <w:r w:rsidR="00F83DC9">
        <w:t xml:space="preserve"> министерства по физической культуре, спорту и молодежной политике Иркутской области от 14.01.2016 N 7-мпр, </w:t>
      </w:r>
      <w:hyperlink r:id="rId40" w:history="1">
        <w:r w:rsidR="00F83DC9">
          <w:rPr>
            <w:color w:val="0000FF"/>
          </w:rPr>
          <w:t>вступившим</w:t>
        </w:r>
      </w:hyperlink>
      <w:r w:rsidR="00F83DC9">
        <w:t xml:space="preserve"> в силу через 10 календарных дней со дня официального опубликования (опубликован в "Областной" - 18.03.2016), пункт 21 был дополнен подпунктом "з".</w:t>
      </w:r>
    </w:p>
    <w:p w:rsidR="00F83DC9" w:rsidRDefault="00F83DC9">
      <w:pPr>
        <w:pStyle w:val="ConsPlusNormal"/>
        <w:ind w:firstLine="540"/>
        <w:jc w:val="both"/>
      </w:pPr>
      <w:r>
        <w:t xml:space="preserve">До вступления в силу указанных изменений пункт 21 был изложен в новой редакции </w:t>
      </w:r>
      <w:hyperlink r:id="rId41" w:history="1">
        <w:r>
          <w:rPr>
            <w:color w:val="0000FF"/>
          </w:rPr>
          <w:t>Приказом</w:t>
        </w:r>
      </w:hyperlink>
      <w:r>
        <w:t xml:space="preserve"> министерства по физической культуре, спорту и молодежной политике Иркутской области от 03.03.2016 N 35-мпр, </w:t>
      </w:r>
      <w:hyperlink r:id="rId42" w:history="1">
        <w:r>
          <w:rPr>
            <w:color w:val="0000FF"/>
          </w:rPr>
          <w:t>вступившим</w:t>
        </w:r>
      </w:hyperlink>
      <w:r>
        <w:t xml:space="preserve"> в силу с 3 марта 2016 года.</w:t>
      </w:r>
    </w:p>
    <w:p w:rsidR="00F83DC9" w:rsidRDefault="00F83DC9">
      <w:pPr>
        <w:pStyle w:val="ConsPlusNormal"/>
        <w:ind w:firstLine="540"/>
        <w:jc w:val="both"/>
      </w:pPr>
      <w:r>
        <w:t xml:space="preserve">Редакция пункта 21 с изменениями, внесенными </w:t>
      </w:r>
      <w:hyperlink r:id="rId43" w:history="1">
        <w:r>
          <w:rPr>
            <w:color w:val="0000FF"/>
          </w:rPr>
          <w:t>Приказом</w:t>
        </w:r>
      </w:hyperlink>
      <w:r>
        <w:t xml:space="preserve"> министерства по физической культуре, спорту и молодежной политике Иркутской области от 03.03.2016 N 35-мпр, приведена в тексте.</w:t>
      </w:r>
    </w:p>
    <w:p w:rsidR="00F83DC9" w:rsidRDefault="00F83DC9">
      <w:pPr>
        <w:pStyle w:val="ConsPlusNormal"/>
        <w:pBdr>
          <w:top w:val="single" w:sz="6" w:space="0" w:color="auto"/>
        </w:pBdr>
        <w:spacing w:before="100" w:after="100"/>
        <w:jc w:val="both"/>
        <w:rPr>
          <w:sz w:val="2"/>
          <w:szCs w:val="2"/>
        </w:rPr>
      </w:pPr>
    </w:p>
    <w:p w:rsidR="00F83DC9" w:rsidRDefault="00F83DC9">
      <w:pPr>
        <w:pStyle w:val="ConsPlusNormal"/>
        <w:ind w:firstLine="540"/>
        <w:jc w:val="both"/>
      </w:pPr>
      <w:r>
        <w:t>21. Предоставление государственной услуги осуществляется в соответствии со следующими нормативными правовыми актами:</w:t>
      </w:r>
    </w:p>
    <w:p w:rsidR="00F83DC9" w:rsidRDefault="00F83DC9">
      <w:pPr>
        <w:pStyle w:val="ConsPlusNormal"/>
        <w:ind w:firstLine="540"/>
        <w:jc w:val="both"/>
      </w:pPr>
      <w:r>
        <w:t xml:space="preserve">а) </w:t>
      </w:r>
      <w:hyperlink r:id="rId44" w:history="1">
        <w:r>
          <w:rPr>
            <w:color w:val="0000FF"/>
          </w:rPr>
          <w:t>Конституцией</w:t>
        </w:r>
      </w:hyperlink>
      <w:r>
        <w:t xml:space="preserve"> Российской Федерации (Российская газета, 25 декабря 1993 года);</w:t>
      </w:r>
    </w:p>
    <w:p w:rsidR="00F83DC9" w:rsidRDefault="00F83DC9">
      <w:pPr>
        <w:pStyle w:val="ConsPlusNormal"/>
        <w:ind w:firstLine="540"/>
        <w:jc w:val="both"/>
      </w:pPr>
      <w:r>
        <w:t xml:space="preserve">б) Федеральным </w:t>
      </w:r>
      <w:hyperlink r:id="rId45" w:history="1">
        <w:r>
          <w:rPr>
            <w:color w:val="0000FF"/>
          </w:rPr>
          <w:t>законом</w:t>
        </w:r>
      </w:hyperlink>
      <w:r>
        <w:t xml:space="preserve"> от 4 декабря 2007 года N 329-ФЗ "О физической культуре и спорте в Российской Федерации" (Российская газета, N 276, 8 декабря 2007 года);</w:t>
      </w:r>
    </w:p>
    <w:p w:rsidR="00F83DC9" w:rsidRDefault="00F83DC9">
      <w:pPr>
        <w:pStyle w:val="ConsPlusNormal"/>
        <w:ind w:firstLine="540"/>
        <w:jc w:val="both"/>
      </w:pPr>
      <w:r>
        <w:t xml:space="preserve">в) Федеральным </w:t>
      </w:r>
      <w:hyperlink r:id="rId46"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 июля 2010 года);</w:t>
      </w:r>
    </w:p>
    <w:p w:rsidR="00F83DC9" w:rsidRDefault="00F83DC9">
      <w:pPr>
        <w:pStyle w:val="ConsPlusNormal"/>
        <w:ind w:firstLine="540"/>
        <w:jc w:val="both"/>
      </w:pPr>
      <w:r>
        <w:t xml:space="preserve">г) </w:t>
      </w:r>
      <w:hyperlink r:id="rId47" w:history="1">
        <w:r>
          <w:rPr>
            <w:color w:val="0000FF"/>
          </w:rPr>
          <w:t>Законом</w:t>
        </w:r>
      </w:hyperlink>
      <w:r>
        <w:t xml:space="preserve"> Иркутской области от 17 декабря 2008 года N 108-оз "О физической культуре и спорте в Иркутской области" (Областная, N 146, 19 декабря 2008 года);</w:t>
      </w:r>
    </w:p>
    <w:p w:rsidR="00F83DC9" w:rsidRDefault="00F83DC9">
      <w:pPr>
        <w:pStyle w:val="ConsPlusNormal"/>
        <w:ind w:firstLine="540"/>
        <w:jc w:val="both"/>
      </w:pPr>
      <w:r>
        <w:t xml:space="preserve">д) </w:t>
      </w:r>
      <w:hyperlink r:id="rId48" w:history="1">
        <w:r>
          <w:rPr>
            <w:color w:val="0000FF"/>
          </w:rPr>
          <w:t>постановлением</w:t>
        </w:r>
      </w:hyperlink>
      <w:r>
        <w:t xml:space="preserve"> Правительства Иркутской области от 30 декабря 2011 года N 423-пп "Об утверждении Перечня услуг,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и Порядка определения размера платы за их оказание";</w:t>
      </w:r>
    </w:p>
    <w:p w:rsidR="00F83DC9" w:rsidRDefault="00F83DC9">
      <w:pPr>
        <w:pStyle w:val="ConsPlusNormal"/>
        <w:ind w:firstLine="540"/>
        <w:jc w:val="both"/>
      </w:pPr>
      <w:r>
        <w:t xml:space="preserve">е) </w:t>
      </w:r>
      <w:hyperlink r:id="rId49" w:history="1">
        <w:r>
          <w:rPr>
            <w:color w:val="0000FF"/>
          </w:rPr>
          <w:t>Положением</w:t>
        </w:r>
      </w:hyperlink>
      <w:r>
        <w:t xml:space="preserve"> о размере, условиях и порядке предоставления в целях поощрения социальных выплат спортсменам - членам спортивных сборных команд Российской Федерации, занявшим призовые места на Олимпийских, </w:t>
      </w:r>
      <w:proofErr w:type="spellStart"/>
      <w:r>
        <w:t>Паралимпийских</w:t>
      </w:r>
      <w:proofErr w:type="spellEnd"/>
      <w:r>
        <w:t xml:space="preserve"> и </w:t>
      </w:r>
      <w:proofErr w:type="spellStart"/>
      <w:r>
        <w:t>Сурдлимпийских</w:t>
      </w:r>
      <w:proofErr w:type="spellEnd"/>
      <w:r>
        <w:t xml:space="preserve"> играх, Всемирных специальных олимпийских играх, чемпионатах, первенствах, кубках мира и Европы, чемпионатах России по видам спорта, признанным Международным олимпийским комитетом, и их тренерам, проживающим на территории Иркутской области, утвержденным постановлением Правительства Иркутской области от 25 декабря 2009 года N 378/157-пп (Областная, N 2, 13 января 2010 года);</w:t>
      </w:r>
    </w:p>
    <w:p w:rsidR="00F83DC9" w:rsidRDefault="00F83DC9">
      <w:pPr>
        <w:pStyle w:val="ConsPlusNormal"/>
        <w:ind w:firstLine="540"/>
        <w:jc w:val="both"/>
      </w:pPr>
      <w:r>
        <w:t xml:space="preserve">ж) </w:t>
      </w:r>
      <w:hyperlink r:id="rId50" w:history="1">
        <w:r>
          <w:rPr>
            <w:color w:val="0000FF"/>
          </w:rPr>
          <w:t>Положением</w:t>
        </w:r>
      </w:hyperlink>
      <w:r>
        <w:t xml:space="preserve"> о министерстве по физической культуре, спорту и молодежной политике Иркутской области, утвержденным постановлением Правительства Иркутской области от 9 марта 2010 года N 32-пп (Областная, N 27, 15 марта 2010 года);</w:t>
      </w:r>
    </w:p>
    <w:p w:rsidR="00F83DC9" w:rsidRDefault="00F83DC9">
      <w:pPr>
        <w:pStyle w:val="ConsPlusNormal"/>
        <w:ind w:firstLine="540"/>
        <w:jc w:val="both"/>
      </w:pPr>
      <w:r>
        <w:t xml:space="preserve">з) </w:t>
      </w:r>
      <w:hyperlink r:id="rId51" w:history="1">
        <w:r>
          <w:rPr>
            <w:color w:val="0000FF"/>
          </w:rPr>
          <w:t>распоряжением</w:t>
        </w:r>
      </w:hyperlink>
      <w:r>
        <w:t xml:space="preserve"> Правительства Иркутской области от 29 октября 2012 года N 502-рп "Об утверждении Перечня государственных услуг Иркутской области с элементами межведомственного взаимодействия.</w:t>
      </w:r>
    </w:p>
    <w:p w:rsidR="00F83DC9" w:rsidRDefault="00F83DC9">
      <w:pPr>
        <w:pStyle w:val="ConsPlusNormal"/>
        <w:jc w:val="both"/>
      </w:pPr>
      <w:r>
        <w:t xml:space="preserve">(п. 21 в ред. </w:t>
      </w:r>
      <w:hyperlink r:id="rId52" w:history="1">
        <w:r>
          <w:rPr>
            <w:color w:val="0000FF"/>
          </w:rPr>
          <w:t>Приказа</w:t>
        </w:r>
      </w:hyperlink>
      <w:r>
        <w:t xml:space="preserve"> министерства по физической культуре, спорту и молодежной политике Иркутской области от 03.03.2016 N 35-мпр)</w:t>
      </w:r>
    </w:p>
    <w:p w:rsidR="00F83DC9" w:rsidRDefault="00F83DC9">
      <w:pPr>
        <w:pStyle w:val="ConsPlusNormal"/>
        <w:jc w:val="both"/>
      </w:pPr>
    </w:p>
    <w:p w:rsidR="00F83DC9" w:rsidRDefault="00F83DC9">
      <w:pPr>
        <w:pStyle w:val="ConsPlusNormal"/>
        <w:jc w:val="center"/>
      </w:pPr>
      <w:r>
        <w:t>Глава 7. ОПИСАНИЕ РЕЗУЛЬТАТА ПРЕДОСТАВЛЕНИЯ</w:t>
      </w:r>
    </w:p>
    <w:p w:rsidR="00F83DC9" w:rsidRDefault="00F83DC9">
      <w:pPr>
        <w:pStyle w:val="ConsPlusNormal"/>
        <w:jc w:val="center"/>
      </w:pPr>
      <w:r>
        <w:t>ГОСУДАРСТВЕННОЙ УСЛУГИ</w:t>
      </w:r>
    </w:p>
    <w:p w:rsidR="00F83DC9" w:rsidRDefault="00F83DC9">
      <w:pPr>
        <w:pStyle w:val="ConsPlusNormal"/>
        <w:jc w:val="both"/>
      </w:pPr>
    </w:p>
    <w:p w:rsidR="00F83DC9" w:rsidRDefault="00F83DC9">
      <w:pPr>
        <w:pStyle w:val="ConsPlusNormal"/>
        <w:ind w:firstLine="540"/>
        <w:jc w:val="both"/>
      </w:pPr>
      <w:r>
        <w:t>22. Результатом предоставления государственной услуги является:</w:t>
      </w:r>
    </w:p>
    <w:p w:rsidR="00F83DC9" w:rsidRDefault="00F83DC9">
      <w:pPr>
        <w:pStyle w:val="ConsPlusNormal"/>
        <w:ind w:firstLine="540"/>
        <w:jc w:val="both"/>
      </w:pPr>
      <w:r>
        <w:t>а) предоставление социальной выплаты;</w:t>
      </w:r>
    </w:p>
    <w:p w:rsidR="00F83DC9" w:rsidRDefault="00F83DC9">
      <w:pPr>
        <w:pStyle w:val="ConsPlusNormal"/>
        <w:ind w:firstLine="540"/>
        <w:jc w:val="both"/>
      </w:pPr>
      <w:r>
        <w:t>б) отказ в предоставлении социальной выплаты.</w:t>
      </w:r>
    </w:p>
    <w:p w:rsidR="00F83DC9" w:rsidRDefault="00F83DC9">
      <w:pPr>
        <w:pStyle w:val="ConsPlusNormal"/>
        <w:ind w:firstLine="540"/>
        <w:jc w:val="both"/>
      </w:pPr>
      <w:r>
        <w:t xml:space="preserve">23. Результат предоставления государственной услуги оформляется распоряжением </w:t>
      </w:r>
      <w:r>
        <w:lastRenderedPageBreak/>
        <w:t>министерства.</w:t>
      </w:r>
    </w:p>
    <w:p w:rsidR="00F83DC9" w:rsidRDefault="00F83DC9">
      <w:pPr>
        <w:pStyle w:val="ConsPlusNormal"/>
        <w:jc w:val="both"/>
      </w:pPr>
    </w:p>
    <w:p w:rsidR="00F83DC9" w:rsidRDefault="00F83DC9">
      <w:pPr>
        <w:pStyle w:val="ConsPlusNormal"/>
        <w:jc w:val="center"/>
      </w:pPr>
      <w:r>
        <w:t>Глава 8. СРОК ПРЕДОСТАВЛЕНИЯ ГОСУДАРСТВЕННОЙ УСЛУГИ, В ТОМ</w:t>
      </w:r>
    </w:p>
    <w:p w:rsidR="00F83DC9" w:rsidRDefault="00F83DC9">
      <w:pPr>
        <w:pStyle w:val="ConsPlusNormal"/>
        <w:jc w:val="center"/>
      </w:pPr>
      <w:r>
        <w:t>ЧИСЛЕ С УЧЕТОМ НЕОБХОДИМОСТИ ОБРАЩЕНИЯ В ОРГАНИЗАЦИИ,</w:t>
      </w:r>
    </w:p>
    <w:p w:rsidR="00F83DC9" w:rsidRDefault="00F83DC9">
      <w:pPr>
        <w:pStyle w:val="ConsPlusNormal"/>
        <w:jc w:val="center"/>
      </w:pPr>
      <w:r>
        <w:t>УЧАСТВУЮЩИЕ В ПРЕДОСТАВЛЕНИИ ГОСУДАРСТВЕННОЙ УСЛУГИ, СРОК</w:t>
      </w:r>
    </w:p>
    <w:p w:rsidR="00F83DC9" w:rsidRDefault="00F83DC9">
      <w:pPr>
        <w:pStyle w:val="ConsPlusNormal"/>
        <w:jc w:val="center"/>
      </w:pPr>
      <w:r>
        <w:t>ПРИОСТАНОВЛЕНИЯ ПРЕДОСТАВЛЕНИЯ ГОСУДАРСТВЕННОЙ УСЛУГИ</w:t>
      </w:r>
    </w:p>
    <w:p w:rsidR="00F83DC9" w:rsidRDefault="00F83DC9">
      <w:pPr>
        <w:pStyle w:val="ConsPlusNormal"/>
        <w:jc w:val="center"/>
      </w:pPr>
      <w:r>
        <w:t xml:space="preserve">(в ред. </w:t>
      </w:r>
      <w:hyperlink r:id="rId53"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rmal"/>
        <w:ind w:firstLine="540"/>
        <w:jc w:val="both"/>
      </w:pPr>
      <w:bookmarkStart w:id="6" w:name="P179"/>
      <w:bookmarkEnd w:id="6"/>
      <w:r>
        <w:t xml:space="preserve">24. Решение о предоставлении социальной выплаты принимается министерством в срок не позднее 25 февраля года, следующего за годом предоставления заявителем заявления о предоставлении спортсмену, его тренеру социальной выплаты и документов, указанных в </w:t>
      </w:r>
      <w:hyperlink w:anchor="P187" w:history="1">
        <w:r>
          <w:rPr>
            <w:color w:val="0000FF"/>
          </w:rPr>
          <w:t>пункте 27</w:t>
        </w:r>
      </w:hyperlink>
      <w:r>
        <w:t xml:space="preserve"> Регламента.</w:t>
      </w:r>
    </w:p>
    <w:p w:rsidR="00F83DC9" w:rsidRDefault="00F83DC9">
      <w:pPr>
        <w:pStyle w:val="ConsPlusNormal"/>
        <w:jc w:val="both"/>
      </w:pPr>
      <w:r>
        <w:t xml:space="preserve">(п. 24 в ред. </w:t>
      </w:r>
      <w:hyperlink r:id="rId54" w:history="1">
        <w:r>
          <w:rPr>
            <w:color w:val="0000FF"/>
          </w:rPr>
          <w:t>Приказа</w:t>
        </w:r>
      </w:hyperlink>
      <w:r>
        <w:t xml:space="preserve"> министерства по физической культуре, спорту и молодежной политике Иркутской области от 03.07.2015 N 80-мпр)</w:t>
      </w:r>
    </w:p>
    <w:p w:rsidR="00F83DC9" w:rsidRDefault="00F83DC9">
      <w:pPr>
        <w:pStyle w:val="ConsPlusNormal"/>
        <w:ind w:firstLine="540"/>
        <w:jc w:val="both"/>
      </w:pPr>
      <w:r>
        <w:t>25. Срок приостановления предоставления государственной услуги законодательством Российской Федерации и Иркутской области не установлен.</w:t>
      </w:r>
    </w:p>
    <w:p w:rsidR="00F83DC9" w:rsidRDefault="00F83DC9">
      <w:pPr>
        <w:pStyle w:val="ConsPlusNormal"/>
        <w:ind w:firstLine="540"/>
        <w:jc w:val="both"/>
      </w:pPr>
      <w:r>
        <w:t>26. Предоставление социальной выплаты производится министерством в месяце, следующем за месяцем, в котором принято решение о предоставлении социальной выплаты.</w:t>
      </w:r>
    </w:p>
    <w:p w:rsidR="00F83DC9" w:rsidRDefault="00F83DC9">
      <w:pPr>
        <w:pStyle w:val="ConsPlusNormal"/>
        <w:jc w:val="both"/>
      </w:pPr>
    </w:p>
    <w:p w:rsidR="00F83DC9" w:rsidRDefault="00F83DC9">
      <w:pPr>
        <w:pStyle w:val="ConsPlusNormal"/>
        <w:jc w:val="center"/>
      </w:pPr>
      <w:r>
        <w:t>Глава 9. ПЕРЕЧЕНЬ ДОКУМЕНТОВ, НЕОБХОДИМЫХ</w:t>
      </w:r>
    </w:p>
    <w:p w:rsidR="00F83DC9" w:rsidRDefault="00F83DC9">
      <w:pPr>
        <w:pStyle w:val="ConsPlusNormal"/>
        <w:jc w:val="center"/>
      </w:pPr>
      <w:r>
        <w:t>ДЛЯ ПРЕДОСТАВЛЕНИЯ ГОСУДАРСТВЕННОЙ УСЛУГИ</w:t>
      </w:r>
    </w:p>
    <w:p w:rsidR="00F83DC9" w:rsidRDefault="00F83DC9">
      <w:pPr>
        <w:pStyle w:val="ConsPlusNormal"/>
        <w:jc w:val="both"/>
      </w:pPr>
    </w:p>
    <w:p w:rsidR="00F83DC9" w:rsidRDefault="00F83DC9">
      <w:pPr>
        <w:pStyle w:val="ConsPlusNormal"/>
        <w:ind w:firstLine="540"/>
        <w:jc w:val="both"/>
      </w:pPr>
      <w:bookmarkStart w:id="7" w:name="P187"/>
      <w:bookmarkEnd w:id="7"/>
      <w:r>
        <w:t>27. Для получения государственной услуги заявитель представляет в министерство в срок до 31 декабря текущего года следующие документы:</w:t>
      </w:r>
    </w:p>
    <w:p w:rsidR="00F83DC9" w:rsidRDefault="00F83DC9">
      <w:pPr>
        <w:pStyle w:val="ConsPlusNormal"/>
        <w:jc w:val="both"/>
      </w:pPr>
      <w:r>
        <w:t xml:space="preserve">(в ред. </w:t>
      </w:r>
      <w:hyperlink r:id="rId55"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bookmarkStart w:id="8" w:name="P189"/>
      <w:bookmarkEnd w:id="8"/>
      <w:r>
        <w:t xml:space="preserve">а) </w:t>
      </w:r>
      <w:hyperlink w:anchor="P587" w:history="1">
        <w:r>
          <w:rPr>
            <w:color w:val="0000FF"/>
          </w:rPr>
          <w:t>заявление</w:t>
        </w:r>
      </w:hyperlink>
      <w:r>
        <w:t xml:space="preserve"> о предоставлении социальной выплаты с указанием реквизитов лицевого счета, открытого в кредитной организации, по форме согласно приложению 1 к Регламенту;</w:t>
      </w:r>
    </w:p>
    <w:p w:rsidR="00F83DC9" w:rsidRDefault="00F83DC9">
      <w:pPr>
        <w:pStyle w:val="ConsPlusNormal"/>
        <w:ind w:firstLine="540"/>
        <w:jc w:val="both"/>
      </w:pPr>
      <w:r>
        <w:t>б) копию паспорта или иного документа, удостоверяющего личность спортсмена, его тренера;</w:t>
      </w:r>
    </w:p>
    <w:p w:rsidR="00F83DC9" w:rsidRDefault="00F83DC9">
      <w:pPr>
        <w:pStyle w:val="ConsPlusNormal"/>
        <w:ind w:firstLine="540"/>
        <w:jc w:val="both"/>
      </w:pPr>
      <w:bookmarkStart w:id="9" w:name="P191"/>
      <w:bookmarkEnd w:id="9"/>
      <w:r>
        <w:t>в) выписку из протокола официальных соревнований, заверенную общероссийской спортивной федерацией по виду спорта;</w:t>
      </w:r>
    </w:p>
    <w:p w:rsidR="00F83DC9" w:rsidRDefault="00F83DC9">
      <w:pPr>
        <w:pStyle w:val="ConsPlusNormal"/>
        <w:ind w:firstLine="540"/>
        <w:jc w:val="both"/>
      </w:pPr>
      <w:bookmarkStart w:id="10" w:name="P192"/>
      <w:bookmarkEnd w:id="10"/>
      <w:r>
        <w:t>г) документы о регистрации по месту жительства, в случае их отсутствия - решение суда об установлении факта постоянного или преимущественного проживания спортсмена, тренера (в случае отсутствия в паспорте сведений о регистрационном учете по месту жительства).</w:t>
      </w:r>
    </w:p>
    <w:p w:rsidR="00F83DC9" w:rsidRDefault="00F83DC9">
      <w:pPr>
        <w:pStyle w:val="ConsPlusNormal"/>
        <w:jc w:val="both"/>
      </w:pPr>
      <w:r>
        <w:t>(</w:t>
      </w:r>
      <w:proofErr w:type="spellStart"/>
      <w:r>
        <w:t>пп</w:t>
      </w:r>
      <w:proofErr w:type="spellEnd"/>
      <w:r>
        <w:t xml:space="preserve">. "г" в ред. </w:t>
      </w:r>
      <w:hyperlink r:id="rId56"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Копия паспорта или иного документа, удостоверяющего личность, представляется вместе с паспортом или иным документом, удостоверяющим личность, и заверяется должностным лицом министерства при приеме заявления, после чего паспорт или иной документ, удостоверяющий личность, подлежит возвращению.</w:t>
      </w:r>
    </w:p>
    <w:p w:rsidR="00F83DC9" w:rsidRDefault="00F83DC9">
      <w:pPr>
        <w:pStyle w:val="ConsPlusNormal"/>
        <w:ind w:firstLine="540"/>
        <w:jc w:val="both"/>
      </w:pPr>
      <w:r>
        <w:t xml:space="preserve">28. Заявитель для получения государственной услуги обязан представить в министерство документы, указанные в </w:t>
      </w:r>
      <w:hyperlink w:anchor="P189" w:history="1">
        <w:r>
          <w:rPr>
            <w:color w:val="0000FF"/>
          </w:rPr>
          <w:t>подпунктах "а"</w:t>
        </w:r>
      </w:hyperlink>
      <w:r>
        <w:t xml:space="preserve"> - </w:t>
      </w:r>
      <w:hyperlink w:anchor="P191" w:history="1">
        <w:r>
          <w:rPr>
            <w:color w:val="0000FF"/>
          </w:rPr>
          <w:t>"в" пункта 27</w:t>
        </w:r>
      </w:hyperlink>
      <w:r>
        <w:t xml:space="preserve"> Регламента.</w:t>
      </w:r>
    </w:p>
    <w:p w:rsidR="00F83DC9" w:rsidRDefault="00F83DC9">
      <w:pPr>
        <w:pStyle w:val="ConsPlusNormal"/>
        <w:ind w:firstLine="540"/>
        <w:jc w:val="both"/>
      </w:pPr>
      <w:r>
        <w:t xml:space="preserve">Заявитель для получения государственной услуги вправе представить документы, указанные в </w:t>
      </w:r>
      <w:hyperlink w:anchor="P192" w:history="1">
        <w:r>
          <w:rPr>
            <w:color w:val="0000FF"/>
          </w:rPr>
          <w:t>подпункте "г" пункта 27</w:t>
        </w:r>
      </w:hyperlink>
      <w:r>
        <w:t xml:space="preserve"> Регламента. В случае если такие документы и (или) информация не были представлены самостоятельно заявителем, то министерство запрашивает указанные документы и (или) информацию в порядке межведомственного информационного взаимодействия в соответствии с законодательством.</w:t>
      </w:r>
    </w:p>
    <w:p w:rsidR="00F83DC9" w:rsidRDefault="00F83DC9">
      <w:pPr>
        <w:pStyle w:val="ConsPlusNormal"/>
        <w:jc w:val="both"/>
      </w:pPr>
      <w:r>
        <w:t xml:space="preserve">(п. 28 в ред. </w:t>
      </w:r>
      <w:hyperlink r:id="rId57"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bookmarkStart w:id="11" w:name="P198"/>
      <w:bookmarkEnd w:id="11"/>
      <w:r>
        <w:t>29. Требования к документам, представляемым заявителями:</w:t>
      </w:r>
    </w:p>
    <w:p w:rsidR="00F83DC9" w:rsidRDefault="00F83DC9">
      <w:pPr>
        <w:pStyle w:val="ConsPlusNormal"/>
        <w:ind w:firstLine="540"/>
        <w:jc w:val="both"/>
      </w:pPr>
      <w:r>
        <w:t xml:space="preserve">а) документы должны иметь печати, подписи уполномоченных должностных лиц органов </w:t>
      </w:r>
      <w:r>
        <w:lastRenderedPageBreak/>
        <w:t>государственной власти,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3DC9" w:rsidRDefault="00F83DC9">
      <w:pPr>
        <w:pStyle w:val="ConsPlusNormal"/>
        <w:ind w:firstLine="540"/>
        <w:jc w:val="both"/>
      </w:pPr>
      <w:r>
        <w:t>б) тексты документов написаны разборчиво;</w:t>
      </w:r>
    </w:p>
    <w:p w:rsidR="00F83DC9" w:rsidRDefault="00F83DC9">
      <w:pPr>
        <w:pStyle w:val="ConsPlusNormal"/>
        <w:ind w:firstLine="540"/>
        <w:jc w:val="both"/>
      </w:pPr>
      <w:r>
        <w:t>в) фамилия, имя и (если имеется) отчество физических лиц, адреса их места жительства написаны полностью;</w:t>
      </w:r>
    </w:p>
    <w:p w:rsidR="00F83DC9" w:rsidRDefault="00F83DC9">
      <w:pPr>
        <w:pStyle w:val="ConsPlusNormal"/>
        <w:ind w:firstLine="540"/>
        <w:jc w:val="both"/>
      </w:pPr>
      <w:r>
        <w:t>г) документы не должны иметь подчисток, приписок, зачеркнутых слов и не оговоренных в них исправлений;</w:t>
      </w:r>
    </w:p>
    <w:p w:rsidR="00F83DC9" w:rsidRDefault="00F83DC9">
      <w:pPr>
        <w:pStyle w:val="ConsPlusNormal"/>
        <w:ind w:firstLine="540"/>
        <w:jc w:val="both"/>
      </w:pPr>
      <w:r>
        <w:t>д) документы не должны быть исполнены карандашом;</w:t>
      </w:r>
    </w:p>
    <w:p w:rsidR="00F83DC9" w:rsidRDefault="00F83DC9">
      <w:pPr>
        <w:pStyle w:val="ConsPlusNormal"/>
        <w:ind w:firstLine="540"/>
        <w:jc w:val="both"/>
      </w:pPr>
      <w:r>
        <w:t>е) документы не должны иметь серьезных повреждений, наличие которых не позволяет однозначно истолковать их содержание.</w:t>
      </w:r>
    </w:p>
    <w:p w:rsidR="00F83DC9" w:rsidRDefault="00F83DC9">
      <w:pPr>
        <w:pStyle w:val="ConsPlusNormal"/>
        <w:jc w:val="both"/>
      </w:pPr>
    </w:p>
    <w:p w:rsidR="00F83DC9" w:rsidRDefault="00F83DC9">
      <w:pPr>
        <w:pStyle w:val="ConsPlusNormal"/>
        <w:jc w:val="center"/>
      </w:pPr>
      <w:r>
        <w:t>Глава 9(1). ПЕРЕЧЕНЬ ДОКУМЕНТОВ, КОТОРЫЕ НАХОДЯТСЯ В</w:t>
      </w:r>
    </w:p>
    <w:p w:rsidR="00F83DC9" w:rsidRDefault="00F83DC9">
      <w:pPr>
        <w:pStyle w:val="ConsPlusNormal"/>
        <w:jc w:val="center"/>
      </w:pPr>
      <w:r>
        <w:t>РАСПОРЯЖЕНИИ ГОСУДАРСТВЕННЫХ ОРГАНОВ, ОРГАНОВ МЕСТНОГО</w:t>
      </w:r>
    </w:p>
    <w:p w:rsidR="00F83DC9" w:rsidRDefault="00F83DC9">
      <w:pPr>
        <w:pStyle w:val="ConsPlusNormal"/>
        <w:jc w:val="center"/>
      </w:pPr>
      <w:r>
        <w:t>САМОУПРАВЛЕНИЯ МУНИЦИПАЛЬНЫХ ОБРАЗОВАНИЙ ИРКУТСКОЙ ОБЛАСТИ И</w:t>
      </w:r>
    </w:p>
    <w:p w:rsidR="00F83DC9" w:rsidRDefault="00F83DC9">
      <w:pPr>
        <w:pStyle w:val="ConsPlusNormal"/>
        <w:jc w:val="center"/>
      </w:pPr>
      <w:r>
        <w:t>ИНЫХ ОРГАНОВ, УЧАСТВУЮЩИХ В ПРЕДОСТАВЛЕНИИ ГОСУДАРСТВЕННОЙ</w:t>
      </w:r>
    </w:p>
    <w:p w:rsidR="00F83DC9" w:rsidRDefault="00F83DC9">
      <w:pPr>
        <w:pStyle w:val="ConsPlusNormal"/>
        <w:jc w:val="center"/>
      </w:pPr>
      <w:r>
        <w:t>УСЛУГИ, КОТОРЫЕ ЗАЯВИТЕЛЬ ВПРАВЕ ПРЕДСТАВИТЬ</w:t>
      </w:r>
    </w:p>
    <w:p w:rsidR="00F83DC9" w:rsidRDefault="00F83DC9">
      <w:pPr>
        <w:pStyle w:val="ConsPlusNormal"/>
        <w:jc w:val="center"/>
      </w:pPr>
      <w:r>
        <w:t xml:space="preserve">(введена </w:t>
      </w:r>
      <w:hyperlink r:id="rId58" w:history="1">
        <w:r>
          <w:rPr>
            <w:color w:val="0000FF"/>
          </w:rPr>
          <w:t>Приказом</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27.12.2012 N 107-мпр;</w:t>
      </w:r>
    </w:p>
    <w:p w:rsidR="00F83DC9" w:rsidRDefault="00F83DC9">
      <w:pPr>
        <w:pStyle w:val="ConsPlusNormal"/>
        <w:jc w:val="center"/>
      </w:pPr>
      <w:r>
        <w:t xml:space="preserve">в ред. </w:t>
      </w:r>
      <w:hyperlink r:id="rId59"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rmal"/>
        <w:ind w:firstLine="540"/>
        <w:jc w:val="both"/>
      </w:pPr>
      <w:r>
        <w:t xml:space="preserve">29(1). К документам, необходимым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государственной услуги, и которые заявитель вправе представить, относятся документы, указанные в </w:t>
      </w:r>
      <w:hyperlink w:anchor="P192" w:history="1">
        <w:r>
          <w:rPr>
            <w:color w:val="0000FF"/>
          </w:rPr>
          <w:t>подпункте "г" пункта 27</w:t>
        </w:r>
      </w:hyperlink>
      <w:r>
        <w:t xml:space="preserve"> Регламента.</w:t>
      </w:r>
    </w:p>
    <w:p w:rsidR="00F83DC9" w:rsidRDefault="00F83DC9">
      <w:pPr>
        <w:pStyle w:val="ConsPlusNormal"/>
        <w:jc w:val="both"/>
      </w:pPr>
    </w:p>
    <w:p w:rsidR="00F83DC9" w:rsidRDefault="00F83DC9">
      <w:pPr>
        <w:pStyle w:val="ConsPlusNormal"/>
        <w:jc w:val="center"/>
      </w:pPr>
      <w:r>
        <w:t>Глава 10. ПЕРЕЧЕНЬ ОСНОВАНИЙ ДЛЯ ОТКАЗА В РАССМОТРЕНИИ</w:t>
      </w:r>
    </w:p>
    <w:p w:rsidR="00F83DC9" w:rsidRDefault="00F83DC9">
      <w:pPr>
        <w:pStyle w:val="ConsPlusNormal"/>
        <w:jc w:val="center"/>
      </w:pPr>
      <w:r>
        <w:t>ДОКУМЕНТОВ, НЕОБХОДИМЫХ ДЛЯ ПРЕДОСТАВЛЕНИЯ</w:t>
      </w:r>
    </w:p>
    <w:p w:rsidR="00F83DC9" w:rsidRDefault="00F83DC9">
      <w:pPr>
        <w:pStyle w:val="ConsPlusNormal"/>
        <w:jc w:val="center"/>
      </w:pPr>
      <w:r>
        <w:t>ГОСУДАРСТВЕННОЙ УСЛУГИ</w:t>
      </w:r>
    </w:p>
    <w:p w:rsidR="00F83DC9" w:rsidRDefault="00F83DC9">
      <w:pPr>
        <w:pStyle w:val="ConsPlusNormal"/>
        <w:jc w:val="center"/>
      </w:pPr>
      <w:r>
        <w:t xml:space="preserve">(в ред. </w:t>
      </w:r>
      <w:hyperlink r:id="rId60"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14.01.2016 N 7-мпр)</w:t>
      </w:r>
    </w:p>
    <w:p w:rsidR="00F83DC9" w:rsidRDefault="00F83DC9">
      <w:pPr>
        <w:pStyle w:val="ConsPlusNormal"/>
        <w:jc w:val="both"/>
      </w:pPr>
    </w:p>
    <w:p w:rsidR="00F83DC9" w:rsidRDefault="00F83DC9">
      <w:pPr>
        <w:pStyle w:val="ConsPlusNormal"/>
        <w:ind w:firstLine="540"/>
        <w:jc w:val="both"/>
      </w:pPr>
      <w:bookmarkStart w:id="12" w:name="P227"/>
      <w:bookmarkEnd w:id="12"/>
      <w:r>
        <w:t xml:space="preserve">30. Основанием для отказа в рассмотрении (возврата) заявления и документов, указанных в </w:t>
      </w:r>
      <w:hyperlink w:anchor="P187" w:history="1">
        <w:r>
          <w:rPr>
            <w:color w:val="0000FF"/>
          </w:rPr>
          <w:t>пункте 27</w:t>
        </w:r>
      </w:hyperlink>
      <w:r>
        <w:t xml:space="preserve"> Регламента (далее - документы), является:</w:t>
      </w:r>
    </w:p>
    <w:p w:rsidR="00F83DC9" w:rsidRDefault="00F83DC9">
      <w:pPr>
        <w:pStyle w:val="ConsPlusNormal"/>
        <w:jc w:val="both"/>
      </w:pPr>
      <w:r>
        <w:t xml:space="preserve">(в ред. </w:t>
      </w:r>
      <w:hyperlink r:id="rId61"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а) несоответствие заявителя условиям, указанным в </w:t>
      </w:r>
      <w:hyperlink w:anchor="P64" w:history="1">
        <w:r>
          <w:rPr>
            <w:color w:val="0000FF"/>
          </w:rPr>
          <w:t>пункте 5</w:t>
        </w:r>
      </w:hyperlink>
      <w:r>
        <w:t xml:space="preserve"> Регламента;</w:t>
      </w:r>
    </w:p>
    <w:p w:rsidR="00F83DC9" w:rsidRDefault="00F83DC9">
      <w:pPr>
        <w:pStyle w:val="ConsPlusNormal"/>
        <w:ind w:firstLine="540"/>
        <w:jc w:val="both"/>
      </w:pPr>
      <w:r>
        <w:t xml:space="preserve">б) несоответствие представленных документов требованиям, указанным в </w:t>
      </w:r>
      <w:hyperlink w:anchor="P198" w:history="1">
        <w:r>
          <w:rPr>
            <w:color w:val="0000FF"/>
          </w:rPr>
          <w:t>пункте 29</w:t>
        </w:r>
      </w:hyperlink>
      <w:r>
        <w:t xml:space="preserve"> Регламента.</w:t>
      </w:r>
    </w:p>
    <w:p w:rsidR="00F83DC9" w:rsidRDefault="00F83DC9">
      <w:pPr>
        <w:pStyle w:val="ConsPlusNormal"/>
        <w:ind w:firstLine="540"/>
        <w:jc w:val="both"/>
      </w:pPr>
      <w:bookmarkStart w:id="13" w:name="P231"/>
      <w:bookmarkEnd w:id="13"/>
      <w:r>
        <w:t>31. В случае отказа в рассмотрении заявления и документов (возврате), поданных через организации почтовой связи, министерство не позднее 5 рабочих дней со дня обращения заявителя направляет заявителю уведомление об отказе с указанием причин отказа.</w:t>
      </w:r>
    </w:p>
    <w:p w:rsidR="00F83DC9" w:rsidRDefault="00F83DC9">
      <w:pPr>
        <w:pStyle w:val="ConsPlusNormal"/>
        <w:jc w:val="both"/>
      </w:pPr>
      <w:r>
        <w:t xml:space="preserve">(в ред. Приказов министерства по физической культуре, спорту и молодежной политике Иркутской области от 24.12.2014 </w:t>
      </w:r>
      <w:hyperlink r:id="rId62" w:history="1">
        <w:r>
          <w:rPr>
            <w:color w:val="0000FF"/>
          </w:rPr>
          <w:t>N 95-мпр</w:t>
        </w:r>
      </w:hyperlink>
      <w:r>
        <w:t xml:space="preserve">, от 14.01.2016 </w:t>
      </w:r>
      <w:hyperlink r:id="rId63" w:history="1">
        <w:r>
          <w:rPr>
            <w:color w:val="0000FF"/>
          </w:rPr>
          <w:t>N 7-мпр</w:t>
        </w:r>
      </w:hyperlink>
      <w:r>
        <w:t>)</w:t>
      </w:r>
    </w:p>
    <w:p w:rsidR="00F83DC9" w:rsidRDefault="00F83DC9">
      <w:pPr>
        <w:pStyle w:val="ConsPlusNormal"/>
        <w:ind w:firstLine="540"/>
        <w:jc w:val="both"/>
      </w:pPr>
      <w:r>
        <w:t xml:space="preserve">В случае отказа в рассмотрении заявления и документов, поданных в министерство заявителем путем личного обращения, должностное лицо министерства в случае согласия заявителя устно доводит до сведения заявителя основания отказа в рассмотрении заявления и документов. По просьбе заявителя должностное лицо министерства выдает заявителю письменное уведомление об отказе в рассмотрении заявления и документов (возврате) в течение </w:t>
      </w:r>
      <w:r>
        <w:lastRenderedPageBreak/>
        <w:t>5 рабочих дней со дня обращения заявителя.</w:t>
      </w:r>
    </w:p>
    <w:p w:rsidR="00F83DC9" w:rsidRDefault="00F83DC9">
      <w:pPr>
        <w:pStyle w:val="ConsPlusNormal"/>
        <w:jc w:val="both"/>
      </w:pPr>
      <w:r>
        <w:t xml:space="preserve">(в ред. </w:t>
      </w:r>
      <w:hyperlink r:id="rId64"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В случае отказа в рассмотрении заявления и документов (возврата), поданных в форме электронных документов, заявителю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рассмотрении заявления и документов на адрес электронной почты, с которого поступили заявление и документы.</w:t>
      </w:r>
    </w:p>
    <w:p w:rsidR="00F83DC9" w:rsidRDefault="00F83DC9">
      <w:pPr>
        <w:pStyle w:val="ConsPlusNormal"/>
        <w:jc w:val="both"/>
      </w:pPr>
      <w:r>
        <w:t xml:space="preserve">(в ред. </w:t>
      </w:r>
      <w:hyperlink r:id="rId65"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32. Отказ в рассмотрении заявления и документов (возврат) не препятствует повторному обращению заявителя в порядке, установленном </w:t>
      </w:r>
      <w:hyperlink w:anchor="P356" w:history="1">
        <w:r>
          <w:rPr>
            <w:color w:val="0000FF"/>
          </w:rPr>
          <w:t>пунктом 52</w:t>
        </w:r>
      </w:hyperlink>
      <w:r>
        <w:t xml:space="preserve"> Регламента.</w:t>
      </w:r>
    </w:p>
    <w:p w:rsidR="00F83DC9" w:rsidRDefault="00F83DC9">
      <w:pPr>
        <w:pStyle w:val="ConsPlusNormal"/>
        <w:jc w:val="both"/>
      </w:pPr>
      <w:r>
        <w:t xml:space="preserve">(в ред. </w:t>
      </w:r>
      <w:hyperlink r:id="rId66"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jc w:val="both"/>
      </w:pPr>
    </w:p>
    <w:p w:rsidR="00F83DC9" w:rsidRDefault="00F83DC9">
      <w:pPr>
        <w:pStyle w:val="ConsPlusNormal"/>
        <w:jc w:val="center"/>
      </w:pPr>
      <w:r>
        <w:t>Глава 11. ОСНОВАНИЯ ДЛЯ ОТКАЗА В ПРЕДОСТАВЛЕНИИ</w:t>
      </w:r>
    </w:p>
    <w:p w:rsidR="00F83DC9" w:rsidRDefault="00F83DC9">
      <w:pPr>
        <w:pStyle w:val="ConsPlusNormal"/>
        <w:jc w:val="center"/>
      </w:pPr>
      <w:r>
        <w:t>ГОСУДАРСТВЕННОЙ УСЛУГИ</w:t>
      </w:r>
    </w:p>
    <w:p w:rsidR="00F83DC9" w:rsidRDefault="00F83DC9">
      <w:pPr>
        <w:pStyle w:val="ConsPlusNormal"/>
        <w:jc w:val="both"/>
      </w:pPr>
    </w:p>
    <w:p w:rsidR="00F83DC9" w:rsidRDefault="00F83DC9">
      <w:pPr>
        <w:pStyle w:val="ConsPlusNormal"/>
        <w:ind w:firstLine="540"/>
        <w:jc w:val="both"/>
      </w:pPr>
      <w:bookmarkStart w:id="14" w:name="P243"/>
      <w:bookmarkEnd w:id="14"/>
      <w:r>
        <w:t>33. Министерство принимает решение об отказе в предоставлении социальной выплаты при наличии одного из следующих оснований:</w:t>
      </w:r>
    </w:p>
    <w:p w:rsidR="00F83DC9" w:rsidRDefault="00F83DC9">
      <w:pPr>
        <w:pStyle w:val="ConsPlusNormal"/>
        <w:ind w:firstLine="540"/>
        <w:jc w:val="both"/>
      </w:pPr>
      <w:r>
        <w:t xml:space="preserve">а) несоответствие спортсмена, его тренера условиям, установленным </w:t>
      </w:r>
      <w:hyperlink w:anchor="P56" w:history="1">
        <w:r>
          <w:rPr>
            <w:color w:val="0000FF"/>
          </w:rPr>
          <w:t>пунктом 4</w:t>
        </w:r>
      </w:hyperlink>
      <w:r>
        <w:t xml:space="preserve"> Регламента;</w:t>
      </w:r>
    </w:p>
    <w:p w:rsidR="00F83DC9" w:rsidRDefault="00F83DC9">
      <w:pPr>
        <w:pStyle w:val="ConsPlusNormal"/>
        <w:ind w:firstLine="540"/>
        <w:jc w:val="both"/>
      </w:pPr>
      <w:r>
        <w:t xml:space="preserve">б) представление заявителем неполных и (или) недостоверных сведений либо представление неполного перечня документов, установленных </w:t>
      </w:r>
      <w:hyperlink w:anchor="P187" w:history="1">
        <w:r>
          <w:rPr>
            <w:color w:val="0000FF"/>
          </w:rPr>
          <w:t>пунктом 27</w:t>
        </w:r>
      </w:hyperlink>
      <w:r>
        <w:t xml:space="preserve"> Регламента.</w:t>
      </w:r>
    </w:p>
    <w:p w:rsidR="00F83DC9" w:rsidRDefault="00F83DC9">
      <w:pPr>
        <w:pStyle w:val="ConsPlusNormal"/>
        <w:ind w:firstLine="540"/>
        <w:jc w:val="both"/>
      </w:pPr>
      <w:r>
        <w:t>34. Отказ в предоставлении государственной услуги может быть обжалован заявителем в министерство и (или) в судебном порядке.</w:t>
      </w:r>
    </w:p>
    <w:p w:rsidR="00F83DC9" w:rsidRDefault="00F83DC9">
      <w:pPr>
        <w:pStyle w:val="ConsPlusNormal"/>
        <w:jc w:val="both"/>
      </w:pPr>
    </w:p>
    <w:p w:rsidR="00F83DC9" w:rsidRDefault="00F83DC9">
      <w:pPr>
        <w:pStyle w:val="ConsPlusNormal"/>
        <w:jc w:val="center"/>
      </w:pPr>
      <w:r>
        <w:t>Глава 12. ПОРЯДОК, РАЗМЕР И ОСНОВАНИЯ ПЛАТЫ, ВЗИМАЕМОЙ</w:t>
      </w:r>
    </w:p>
    <w:p w:rsidR="00F83DC9" w:rsidRDefault="00F83DC9">
      <w:pPr>
        <w:pStyle w:val="ConsPlusNormal"/>
        <w:jc w:val="center"/>
      </w:pPr>
      <w:r>
        <w:t>ПРИ ПРЕДОСТАВЛЕНИИ ГОСУДАРСТВЕННОЙ УСЛУГИ</w:t>
      </w:r>
    </w:p>
    <w:p w:rsidR="00F83DC9" w:rsidRDefault="00F83DC9">
      <w:pPr>
        <w:pStyle w:val="ConsPlusNormal"/>
        <w:jc w:val="both"/>
      </w:pPr>
    </w:p>
    <w:p w:rsidR="00F83DC9" w:rsidRDefault="00F83DC9">
      <w:pPr>
        <w:pStyle w:val="ConsPlusNormal"/>
        <w:ind w:firstLine="540"/>
        <w:jc w:val="both"/>
      </w:pPr>
      <w:r>
        <w:t>35. Государственная услуга предоставляется заявителю бесплатно.</w:t>
      </w:r>
    </w:p>
    <w:p w:rsidR="00F83DC9" w:rsidRDefault="00F83DC9">
      <w:pPr>
        <w:pStyle w:val="ConsPlusNormal"/>
        <w:ind w:firstLine="540"/>
        <w:jc w:val="both"/>
      </w:pPr>
      <w:r>
        <w:t>36. Основания платы, взимаемой при предоставлении государственной услуги, законодательством не установлены.</w:t>
      </w:r>
    </w:p>
    <w:p w:rsidR="00F83DC9" w:rsidRDefault="00F83DC9">
      <w:pPr>
        <w:pStyle w:val="ConsPlusNormal"/>
        <w:jc w:val="both"/>
      </w:pPr>
    </w:p>
    <w:p w:rsidR="00F83DC9" w:rsidRDefault="00F83DC9">
      <w:pPr>
        <w:pStyle w:val="ConsPlusNormal"/>
        <w:jc w:val="center"/>
      </w:pPr>
      <w:r>
        <w:t>Глава 12(1). ПОРЯДОК, РАЗМЕР И ОСНОВАНИЯ ВЗИМАНИЯ ПЛАТЫ</w:t>
      </w:r>
    </w:p>
    <w:p w:rsidR="00F83DC9" w:rsidRDefault="00F83DC9">
      <w:pPr>
        <w:pStyle w:val="ConsPlusNormal"/>
        <w:jc w:val="center"/>
      </w:pPr>
      <w:r>
        <w:t>ЗА ПРЕДОСТАВЛЕНИЕ УСЛУГ, КОТОРЫЕ ЯВЛЯЮТСЯ НЕОБХОДИМЫМИ И</w:t>
      </w:r>
    </w:p>
    <w:p w:rsidR="00F83DC9" w:rsidRDefault="00F83DC9">
      <w:pPr>
        <w:pStyle w:val="ConsPlusNormal"/>
        <w:jc w:val="center"/>
      </w:pPr>
      <w:r>
        <w:t>ОБЯЗАТЕЛЬНЫМИ ДЛЯ ПРЕДОСТАВЛЕНИЯ ГОСУДАРСТВЕННОЙ УСЛУГИ,</w:t>
      </w:r>
    </w:p>
    <w:p w:rsidR="00F83DC9" w:rsidRDefault="00F83DC9">
      <w:pPr>
        <w:pStyle w:val="ConsPlusNormal"/>
        <w:jc w:val="center"/>
      </w:pPr>
      <w:r>
        <w:t>ВКЛЮЧАЯ ИНФОРМАЦИЮ О МЕТОДИКЕ РАСЧЕТА РАЗМЕРА ТАКОЙ ПЛАТЫ</w:t>
      </w:r>
    </w:p>
    <w:p w:rsidR="00F83DC9" w:rsidRDefault="00F83DC9">
      <w:pPr>
        <w:pStyle w:val="ConsPlusNormal"/>
        <w:jc w:val="center"/>
      </w:pPr>
      <w:r>
        <w:t xml:space="preserve">(введена </w:t>
      </w:r>
      <w:hyperlink r:id="rId67" w:history="1">
        <w:r>
          <w:rPr>
            <w:color w:val="0000FF"/>
          </w:rPr>
          <w:t>Приказом</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27.12.2012 N 107-мпр)</w:t>
      </w:r>
    </w:p>
    <w:p w:rsidR="00F83DC9" w:rsidRDefault="00F83DC9">
      <w:pPr>
        <w:pStyle w:val="ConsPlusNormal"/>
        <w:jc w:val="both"/>
      </w:pPr>
    </w:p>
    <w:p w:rsidR="00F83DC9" w:rsidRDefault="00F83DC9">
      <w:pPr>
        <w:pStyle w:val="ConsPlusNormal"/>
        <w:ind w:firstLine="540"/>
        <w:jc w:val="both"/>
      </w:pPr>
      <w:r>
        <w:t>36(1). 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государственной услуги, не установлен.</w:t>
      </w:r>
    </w:p>
    <w:p w:rsidR="00F83DC9" w:rsidRDefault="00F83DC9">
      <w:pPr>
        <w:pStyle w:val="ConsPlusNormal"/>
        <w:jc w:val="both"/>
      </w:pPr>
      <w:r>
        <w:t xml:space="preserve">(п. 36(1) в ред. </w:t>
      </w:r>
      <w:hyperlink r:id="rId68"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 xml:space="preserve">36(2). Утратил силу. - </w:t>
      </w:r>
      <w:hyperlink r:id="rId69" w:history="1">
        <w:r>
          <w:rPr>
            <w:color w:val="0000FF"/>
          </w:rPr>
          <w:t>Приказ</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jc w:val="both"/>
      </w:pPr>
    </w:p>
    <w:p w:rsidR="00F83DC9" w:rsidRDefault="00F83DC9">
      <w:pPr>
        <w:pStyle w:val="ConsPlusNormal"/>
        <w:jc w:val="center"/>
      </w:pPr>
      <w:r>
        <w:t>Глава 13. МАКСИМАЛЬНЫЙ СРОК ОЖИДАНИЯ В ОЧЕРЕДИ ПРИ ПОДАЧЕ</w:t>
      </w:r>
    </w:p>
    <w:p w:rsidR="00F83DC9" w:rsidRDefault="00F83DC9">
      <w:pPr>
        <w:pStyle w:val="ConsPlusNormal"/>
        <w:jc w:val="center"/>
      </w:pPr>
      <w:r>
        <w:t>ЗАПРОСА О ПРЕДОСТАВЛЕНИИ ГОСУДАРСТВЕННОЙ УСЛУГИ</w:t>
      </w:r>
    </w:p>
    <w:p w:rsidR="00F83DC9" w:rsidRDefault="00F83DC9">
      <w:pPr>
        <w:pStyle w:val="ConsPlusNormal"/>
        <w:jc w:val="both"/>
      </w:pPr>
    </w:p>
    <w:p w:rsidR="00F83DC9" w:rsidRDefault="00F83DC9">
      <w:pPr>
        <w:pStyle w:val="ConsPlusNormal"/>
        <w:ind w:firstLine="540"/>
        <w:jc w:val="both"/>
      </w:pPr>
      <w:bookmarkStart w:id="15" w:name="P269"/>
      <w:bookmarkEnd w:id="15"/>
      <w:r>
        <w:t>37. Максимальное время ожидания в очереди при подаче заявителем заявления и документов лично не превышает 15 минут.</w:t>
      </w:r>
    </w:p>
    <w:p w:rsidR="00F83DC9" w:rsidRDefault="00F83DC9">
      <w:pPr>
        <w:pStyle w:val="ConsPlusNormal"/>
        <w:jc w:val="both"/>
      </w:pPr>
      <w:r>
        <w:lastRenderedPageBreak/>
        <w:t xml:space="preserve">(в ред. </w:t>
      </w:r>
      <w:hyperlink r:id="rId70" w:history="1">
        <w:r>
          <w:rPr>
            <w:color w:val="0000FF"/>
          </w:rPr>
          <w:t>Приказа</w:t>
        </w:r>
      </w:hyperlink>
      <w:r>
        <w:t xml:space="preserve"> министерства по физической культуре, спорту и молодежной политике Иркутской области от 27.12.2012 N 107-мпр)</w:t>
      </w:r>
    </w:p>
    <w:p w:rsidR="00F83DC9" w:rsidRDefault="00F83DC9">
      <w:pPr>
        <w:pStyle w:val="ConsPlusNormal"/>
        <w:ind w:firstLine="540"/>
        <w:jc w:val="both"/>
      </w:pPr>
      <w:r>
        <w:t xml:space="preserve">38. При высокой нагрузке и превышении установленного </w:t>
      </w:r>
      <w:hyperlink w:anchor="P269" w:history="1">
        <w:r>
          <w:rPr>
            <w:color w:val="0000FF"/>
          </w:rPr>
          <w:t>пунктом 37</w:t>
        </w:r>
      </w:hyperlink>
      <w:r>
        <w:t xml:space="preserve"> Регламента срока ожидания в очереди продолжительность часов приема заявления увеличивается не более чем на 30 минут.</w:t>
      </w:r>
    </w:p>
    <w:p w:rsidR="00F83DC9" w:rsidRDefault="00F83DC9">
      <w:pPr>
        <w:pStyle w:val="ConsPlusNormal"/>
        <w:jc w:val="both"/>
      </w:pPr>
      <w:r>
        <w:t xml:space="preserve">(в ред. </w:t>
      </w:r>
      <w:hyperlink r:id="rId71" w:history="1">
        <w:r>
          <w:rPr>
            <w:color w:val="0000FF"/>
          </w:rPr>
          <w:t>Приказа</w:t>
        </w:r>
      </w:hyperlink>
      <w:r>
        <w:t xml:space="preserve"> министерства по физической культуре, спорту и молодежной политике Иркутской области от 27.12.2012 N 107-мпр)</w:t>
      </w:r>
    </w:p>
    <w:p w:rsidR="00F83DC9" w:rsidRDefault="00F83DC9">
      <w:pPr>
        <w:pStyle w:val="ConsPlusNormal"/>
        <w:jc w:val="both"/>
      </w:pPr>
    </w:p>
    <w:p w:rsidR="00F83DC9" w:rsidRDefault="00F83DC9">
      <w:pPr>
        <w:pStyle w:val="ConsPlusNormal"/>
        <w:jc w:val="center"/>
      </w:pPr>
      <w:r>
        <w:t>Глава 14. СРОК И ПОРЯДОК РЕГИСТРАЦИИ ЗАЯВЛЕНИЯ И</w:t>
      </w:r>
    </w:p>
    <w:p w:rsidR="00F83DC9" w:rsidRDefault="00F83DC9">
      <w:pPr>
        <w:pStyle w:val="ConsPlusNormal"/>
        <w:jc w:val="center"/>
      </w:pPr>
      <w:r>
        <w:t>ДОКУМЕНТОВ, НЕОБХОДИМЫХ ДЛЯ ПРЕДОСТАВЛЕНИЯ СОЦИАЛЬНОЙ</w:t>
      </w:r>
    </w:p>
    <w:p w:rsidR="00F83DC9" w:rsidRDefault="00F83DC9">
      <w:pPr>
        <w:pStyle w:val="ConsPlusNormal"/>
        <w:jc w:val="center"/>
      </w:pPr>
      <w:r>
        <w:t>ВЫПЛАТЫ, В ТОМ ЧИСЛЕ В ЭЛЕКТРОННОЙ ФОРМЕ</w:t>
      </w:r>
    </w:p>
    <w:p w:rsidR="00F83DC9" w:rsidRDefault="00F83DC9">
      <w:pPr>
        <w:pStyle w:val="ConsPlusNormal"/>
        <w:jc w:val="center"/>
      </w:pPr>
      <w:r>
        <w:t xml:space="preserve">(в ред. </w:t>
      </w:r>
      <w:hyperlink r:id="rId72"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27.12.2012 N 107-мпр)</w:t>
      </w:r>
    </w:p>
    <w:p w:rsidR="00F83DC9" w:rsidRDefault="00F83DC9">
      <w:pPr>
        <w:pStyle w:val="ConsPlusNormal"/>
        <w:jc w:val="both"/>
      </w:pPr>
    </w:p>
    <w:p w:rsidR="00F83DC9" w:rsidRDefault="00F83DC9">
      <w:pPr>
        <w:pStyle w:val="ConsPlusNormal"/>
        <w:ind w:firstLine="540"/>
        <w:jc w:val="both"/>
      </w:pPr>
      <w:r>
        <w:t>39. Регистрацию заявления и документов, необходимых для предоставления государственной услуги, в том числе в электронной форме, осуществляет должностное лицо министерства, ответственное за регистрацию заявлений.</w:t>
      </w:r>
    </w:p>
    <w:p w:rsidR="00F83DC9" w:rsidRDefault="00F83DC9">
      <w:pPr>
        <w:pStyle w:val="ConsPlusNormal"/>
        <w:jc w:val="both"/>
      </w:pPr>
      <w:r>
        <w:t xml:space="preserve">(в ред. Приказов министерства по физической культуре, спорту и молодежной политике Иркутской области от 27.12.2012 </w:t>
      </w:r>
      <w:hyperlink r:id="rId73" w:history="1">
        <w:r>
          <w:rPr>
            <w:color w:val="0000FF"/>
          </w:rPr>
          <w:t>N 107-мпр</w:t>
        </w:r>
      </w:hyperlink>
      <w:r>
        <w:t xml:space="preserve">, от 14.01.2016 </w:t>
      </w:r>
      <w:hyperlink r:id="rId74" w:history="1">
        <w:r>
          <w:rPr>
            <w:color w:val="0000FF"/>
          </w:rPr>
          <w:t>N 7-мпр</w:t>
        </w:r>
      </w:hyperlink>
      <w:r>
        <w:t>)</w:t>
      </w:r>
    </w:p>
    <w:p w:rsidR="00F83DC9" w:rsidRDefault="00F83DC9">
      <w:pPr>
        <w:pStyle w:val="ConsPlusNormal"/>
        <w:ind w:firstLine="540"/>
        <w:jc w:val="both"/>
      </w:pPr>
      <w:r>
        <w:t xml:space="preserve">Порядок регистрации заявления и документов установлен </w:t>
      </w:r>
      <w:hyperlink w:anchor="P353" w:history="1">
        <w:r>
          <w:rPr>
            <w:color w:val="0000FF"/>
          </w:rPr>
          <w:t>главой 18</w:t>
        </w:r>
      </w:hyperlink>
      <w:r>
        <w:t xml:space="preserve"> Регламента.</w:t>
      </w:r>
    </w:p>
    <w:p w:rsidR="00F83DC9" w:rsidRDefault="00F83DC9">
      <w:pPr>
        <w:pStyle w:val="ConsPlusNormal"/>
        <w:ind w:firstLine="540"/>
        <w:jc w:val="both"/>
      </w:pPr>
      <w:r>
        <w:t>40. Максимальное время регистрации заявления и документов на предоставление государственной услуги составляет 25 минут.</w:t>
      </w:r>
    </w:p>
    <w:p w:rsidR="00F83DC9" w:rsidRDefault="00F83DC9">
      <w:pPr>
        <w:pStyle w:val="ConsPlusNormal"/>
        <w:jc w:val="both"/>
      </w:pPr>
    </w:p>
    <w:p w:rsidR="00F83DC9" w:rsidRDefault="00F83DC9">
      <w:pPr>
        <w:pStyle w:val="ConsPlusNormal"/>
        <w:jc w:val="center"/>
      </w:pPr>
      <w:r>
        <w:t>Глава 15. ТРЕБОВАНИЯ К ПОМЕЩЕНИЯМ, В КОТОРЫХ ПРЕДОСТАВЛЯЕТСЯ</w:t>
      </w:r>
    </w:p>
    <w:p w:rsidR="00F83DC9" w:rsidRDefault="00F83DC9">
      <w:pPr>
        <w:pStyle w:val="ConsPlusNormal"/>
        <w:jc w:val="center"/>
      </w:pPr>
      <w:r>
        <w:t>ГОСУДАРСТВЕННАЯ УСЛУГА</w:t>
      </w:r>
    </w:p>
    <w:p w:rsidR="00F83DC9" w:rsidRDefault="00F83DC9">
      <w:pPr>
        <w:pStyle w:val="ConsPlusNormal"/>
        <w:jc w:val="both"/>
      </w:pPr>
    </w:p>
    <w:p w:rsidR="00F83DC9" w:rsidRDefault="00F83DC9">
      <w:pPr>
        <w:pStyle w:val="ConsPlusNormal"/>
        <w:ind w:firstLine="540"/>
        <w:jc w:val="both"/>
      </w:pPr>
      <w:r>
        <w:t>41. Вход в здание министерства оборудуется информационной табличкой (вывеской), содержащей информацию о полном наименовании министерства.</w:t>
      </w:r>
    </w:p>
    <w:p w:rsidR="00F83DC9" w:rsidRDefault="00F83DC9">
      <w:pPr>
        <w:pStyle w:val="ConsPlusNormal"/>
        <w:ind w:firstLine="540"/>
        <w:jc w:val="both"/>
      </w:pPr>
      <w:r>
        <w:t>41(1). Инвалидам (включая инвалидов, использующих кресла-коляски и собак-проводников) (далее - инвалиды) обеспечивается беспрепятственный доступ к зданию учреждения и к предоставляемой в нем государственной услуге.</w:t>
      </w:r>
    </w:p>
    <w:p w:rsidR="00F83DC9" w:rsidRDefault="00F83DC9">
      <w:pPr>
        <w:pStyle w:val="ConsPlusNormal"/>
        <w:ind w:firstLine="540"/>
        <w:jc w:val="both"/>
      </w:pPr>
      <w:r>
        <w:t>В случаях, если здание невозможно полностью приспособить с учетом потребностей инвалидов, министерство до реконструкции или капитального ремонта здания собственником этого объекта принимает согласованные с одним из общественных объединений инвалидов, осуществляющих свою деятельность на территории Иркутской области, меры для обеспечения доступа инвалидов к месту предоставления государственной услуги либо, когда это возможно, обеспечивает предоставление необходимых услуг по месту жительства инвалида или в дистанционном режиме.</w:t>
      </w:r>
    </w:p>
    <w:p w:rsidR="00F83DC9" w:rsidRDefault="00F83DC9">
      <w:pPr>
        <w:pStyle w:val="ConsPlusNormal"/>
        <w:jc w:val="both"/>
      </w:pPr>
      <w:r>
        <w:t xml:space="preserve">(п. 41(1) введен </w:t>
      </w:r>
      <w:hyperlink r:id="rId75" w:history="1">
        <w:r>
          <w:rPr>
            <w:color w:val="0000FF"/>
          </w:rPr>
          <w:t>Приказом</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42. Информационные таблички (вывески) размещаются рядом с входом либо на двери входа так, чтобы они были хорошо видны гражданам.</w:t>
      </w:r>
    </w:p>
    <w:p w:rsidR="00F83DC9" w:rsidRDefault="00F83DC9">
      <w:pPr>
        <w:pStyle w:val="ConsPlusNormal"/>
        <w:ind w:firstLine="540"/>
        <w:jc w:val="both"/>
      </w:pPr>
      <w:r>
        <w:t>43. Прием заявителей либо их представителей, документов, необходимых для предоставления государственной услуги, осуществляется в кабинетах министерства.</w:t>
      </w:r>
    </w:p>
    <w:p w:rsidR="00F83DC9" w:rsidRDefault="00F83DC9">
      <w:pPr>
        <w:pStyle w:val="ConsPlusNormal"/>
        <w:ind w:firstLine="540"/>
        <w:jc w:val="both"/>
      </w:pPr>
      <w:r>
        <w:t>44. Каждое рабочее место должностных лиц министерства должно быть оборудовано персональным компьютером с возможностью доступа к необходимым информационным базам данных, печатающим устройством.</w:t>
      </w:r>
    </w:p>
    <w:p w:rsidR="00F83DC9" w:rsidRDefault="00F83DC9">
      <w:pPr>
        <w:pStyle w:val="ConsPlusNormal"/>
        <w:ind w:firstLine="540"/>
        <w:jc w:val="both"/>
      </w:pPr>
      <w:r>
        <w:t>45. Места ожидания должны соответствовать комфортным условиям для заявителей и оптимальным условиям работы должностных лиц министерства.</w:t>
      </w:r>
    </w:p>
    <w:p w:rsidR="00F83DC9" w:rsidRDefault="00F83DC9">
      <w:pPr>
        <w:pStyle w:val="ConsPlusNormal"/>
        <w:ind w:firstLine="540"/>
        <w:jc w:val="both"/>
      </w:pPr>
      <w:r>
        <w:t>46. Места для заполнения документов оборудуются стульями и столами для возможности оформления документов.</w:t>
      </w:r>
    </w:p>
    <w:p w:rsidR="00F83DC9" w:rsidRDefault="00F83DC9">
      <w:pPr>
        <w:pStyle w:val="ConsPlusNormal"/>
        <w:ind w:firstLine="540"/>
        <w:jc w:val="both"/>
      </w:pPr>
      <w:r>
        <w:t xml:space="preserve">47. Заявителям, лично обратившимся за получением государственной услуги в министерство, выдаются бланки заявлений, иных документов, заполнение которых необходимо </w:t>
      </w:r>
      <w:r>
        <w:lastRenderedPageBreak/>
        <w:t>для предоставления государственной услуги.</w:t>
      </w:r>
    </w:p>
    <w:p w:rsidR="00F83DC9" w:rsidRDefault="00F83DC9">
      <w:pPr>
        <w:pStyle w:val="ConsPlusNormal"/>
        <w:jc w:val="both"/>
      </w:pPr>
    </w:p>
    <w:p w:rsidR="00F83DC9" w:rsidRDefault="00F83DC9">
      <w:pPr>
        <w:pStyle w:val="ConsPlusNormal"/>
        <w:jc w:val="center"/>
      </w:pPr>
      <w:r>
        <w:t>Глава 16. ПОКАЗАТЕЛИ ДОСТУПНОСТИ И КАЧЕСТВА</w:t>
      </w:r>
    </w:p>
    <w:p w:rsidR="00F83DC9" w:rsidRDefault="00F83DC9">
      <w:pPr>
        <w:pStyle w:val="ConsPlusNormal"/>
        <w:jc w:val="center"/>
      </w:pPr>
      <w:r>
        <w:t>ГОСУДАРСТВЕННОЙ УСЛУГИ</w:t>
      </w:r>
    </w:p>
    <w:p w:rsidR="00F83DC9" w:rsidRDefault="00F83DC9">
      <w:pPr>
        <w:pStyle w:val="ConsPlusNormal"/>
        <w:jc w:val="both"/>
      </w:pPr>
    </w:p>
    <w:p w:rsidR="00F83DC9" w:rsidRDefault="00F83DC9">
      <w:pPr>
        <w:pStyle w:val="ConsPlusNormal"/>
        <w:ind w:firstLine="540"/>
        <w:jc w:val="both"/>
      </w:pPr>
      <w:r>
        <w:t>48. Основными показателями доступности и качества государственной услуги являются соблюдение требований к местам предоставления государственной услуги, их транспортной доступности, возможность представления заявления и документов, необходимых для предоставления государственной услуги, в форме электронных документов, среднее время ожидания в очереди при подаче документов, количество обращений об обжаловании решений и действий (бездействия) министерства, а также должностных лиц министерства.</w:t>
      </w:r>
    </w:p>
    <w:p w:rsidR="00F83DC9" w:rsidRDefault="00F83DC9">
      <w:pPr>
        <w:pStyle w:val="ConsPlusNormal"/>
        <w:ind w:firstLine="540"/>
        <w:jc w:val="both"/>
      </w:pPr>
      <w:r>
        <w:t>49. Основными требованиями к качеству рассмотрения обращений граждан являются:</w:t>
      </w:r>
    </w:p>
    <w:p w:rsidR="00F83DC9" w:rsidRDefault="00F83DC9">
      <w:pPr>
        <w:pStyle w:val="ConsPlusNormal"/>
        <w:ind w:firstLine="540"/>
        <w:jc w:val="both"/>
      </w:pPr>
      <w:r>
        <w:t>достоверность представляемой заявителям информации о ходе рассмотрения обращения;</w:t>
      </w:r>
    </w:p>
    <w:p w:rsidR="00F83DC9" w:rsidRDefault="00F83DC9">
      <w:pPr>
        <w:pStyle w:val="ConsPlusNormal"/>
        <w:ind w:firstLine="540"/>
        <w:jc w:val="both"/>
      </w:pPr>
      <w:r>
        <w:t>полнота информирования заявителей о ходе рассмотрения обращения;</w:t>
      </w:r>
    </w:p>
    <w:p w:rsidR="00F83DC9" w:rsidRDefault="00F83DC9">
      <w:pPr>
        <w:pStyle w:val="ConsPlusNormal"/>
        <w:ind w:firstLine="540"/>
        <w:jc w:val="both"/>
      </w:pPr>
      <w:r>
        <w:t>наглядность форм предоставляемой информации об административных процедурах;</w:t>
      </w:r>
    </w:p>
    <w:p w:rsidR="00F83DC9" w:rsidRDefault="00F83DC9">
      <w:pPr>
        <w:pStyle w:val="ConsPlusNormal"/>
        <w:ind w:firstLine="540"/>
        <w:jc w:val="both"/>
      </w:pPr>
      <w:r>
        <w:t>удобство и доступность получения заявителями информации о порядке предоставления государственной услуги;</w:t>
      </w:r>
    </w:p>
    <w:p w:rsidR="00F83DC9" w:rsidRDefault="00F83DC9">
      <w:pPr>
        <w:pStyle w:val="ConsPlusNormal"/>
        <w:ind w:firstLine="540"/>
        <w:jc w:val="both"/>
      </w:pPr>
      <w:r>
        <w:t>оперативность вынесения решения в отношении рассматриваемого обращения.</w:t>
      </w:r>
    </w:p>
    <w:p w:rsidR="00F83DC9" w:rsidRDefault="00F83DC9">
      <w:pPr>
        <w:pStyle w:val="ConsPlusNormal"/>
        <w:jc w:val="both"/>
      </w:pPr>
    </w:p>
    <w:p w:rsidR="00F83DC9" w:rsidRDefault="00F83DC9">
      <w:pPr>
        <w:pStyle w:val="ConsPlusNormal"/>
        <w:jc w:val="center"/>
      </w:pPr>
      <w:r>
        <w:t>Глава 16(1). ИНЫЕ ТРЕБОВАНИЯ, В ТОМ ЧИСЛЕ УЧИТЫВАЮЩИЕ</w:t>
      </w:r>
    </w:p>
    <w:p w:rsidR="00F83DC9" w:rsidRDefault="00F83DC9">
      <w:pPr>
        <w:pStyle w:val="ConsPlusNormal"/>
        <w:jc w:val="center"/>
      </w:pPr>
      <w:r>
        <w:t>ОСОБЕННОСТИ ПРЕДОСТАВЛЕНИЯ ГОСУДАРСТВЕННОЙ УСЛУГИ В</w:t>
      </w:r>
    </w:p>
    <w:p w:rsidR="00F83DC9" w:rsidRDefault="00F83DC9">
      <w:pPr>
        <w:pStyle w:val="ConsPlusNormal"/>
        <w:jc w:val="center"/>
      </w:pPr>
      <w:r>
        <w:t>МНОГОФУНКЦИОНАЛЬНЫХ ЦЕНТРАХ ПРЕДОСТАВЛЕНИЯ ГОСУДАРСТВЕННЫХ</w:t>
      </w:r>
    </w:p>
    <w:p w:rsidR="00F83DC9" w:rsidRDefault="00F83DC9">
      <w:pPr>
        <w:pStyle w:val="ConsPlusNormal"/>
        <w:jc w:val="center"/>
      </w:pPr>
      <w:r>
        <w:t xml:space="preserve">И </w:t>
      </w:r>
      <w:proofErr w:type="gramStart"/>
      <w:r>
        <w:t>МУНИЦИПАЛЬНЫХ УСЛУГ</w:t>
      </w:r>
      <w:proofErr w:type="gramEnd"/>
      <w:r>
        <w:t xml:space="preserve"> И ОСОБЕННОСТИ ПРЕДОСТАВЛЕНИЯ</w:t>
      </w:r>
    </w:p>
    <w:p w:rsidR="00F83DC9" w:rsidRDefault="00F83DC9">
      <w:pPr>
        <w:pStyle w:val="ConsPlusNormal"/>
        <w:jc w:val="center"/>
      </w:pPr>
      <w:r>
        <w:t>ГОСУДАРСТВЕННОЙ УСЛУГИ В ЭЛЕКТРОННОЙ ФОРМЕ</w:t>
      </w:r>
    </w:p>
    <w:p w:rsidR="00F83DC9" w:rsidRDefault="00F83DC9">
      <w:pPr>
        <w:pStyle w:val="ConsPlusNormal"/>
        <w:jc w:val="center"/>
      </w:pPr>
      <w:r>
        <w:t xml:space="preserve">(введена </w:t>
      </w:r>
      <w:hyperlink r:id="rId76" w:history="1">
        <w:r>
          <w:rPr>
            <w:color w:val="0000FF"/>
          </w:rPr>
          <w:t>Приказом</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rmal"/>
        <w:ind w:firstLine="540"/>
        <w:jc w:val="both"/>
      </w:pPr>
      <w:r>
        <w:t>49(1). Возможность предоставления государственной услуги в многофункциональных центрах предоставления государственных и муниципальных услуг отсутствует.</w:t>
      </w:r>
    </w:p>
    <w:p w:rsidR="00F83DC9" w:rsidRDefault="00F83DC9">
      <w:pPr>
        <w:pStyle w:val="ConsPlusNormal"/>
        <w:ind w:firstLine="540"/>
        <w:jc w:val="both"/>
      </w:pPr>
      <w:r>
        <w:t xml:space="preserve">49(2). Предоставление государственной услуги в электронной форме осуществляется в соответствии с </w:t>
      </w:r>
      <w:hyperlink r:id="rId77" w:history="1">
        <w:r>
          <w:rPr>
            <w:color w:val="0000FF"/>
          </w:rPr>
          <w:t>этапами</w:t>
        </w:r>
      </w:hyperlink>
      <w:r>
        <w:t xml:space="preserve"> перехода на предоставление услуг (функций) в электронном виде, прилагаемыми к распоряжению Правительства Российской Федерации от 17 декабря 2009 года N 1993-р, и </w:t>
      </w:r>
      <w:hyperlink r:id="rId78" w:history="1">
        <w:r>
          <w:rPr>
            <w:color w:val="0000FF"/>
          </w:rPr>
          <w:t>планом</w:t>
        </w:r>
      </w:hyperlink>
      <w:r>
        <w:t xml:space="preserve"> перехода на предоставление в электронном виде государственных услуг исполнительными органами государственной власти Иркутской области, утвержденным постановлением Правительства Иркутской области от 14 июня 2012 года N 344-пп, и предусматривает четыре этапа:</w:t>
      </w:r>
    </w:p>
    <w:p w:rsidR="00F83DC9" w:rsidRDefault="00F83DC9">
      <w:pPr>
        <w:pStyle w:val="ConsPlusNormal"/>
        <w:ind w:firstLine="540"/>
        <w:jc w:val="both"/>
      </w:pPr>
      <w:r>
        <w:t>I этап - возможность получения информации о государственной услуге посредством Портала;</w:t>
      </w:r>
    </w:p>
    <w:p w:rsidR="00F83DC9" w:rsidRDefault="00F83DC9">
      <w:pPr>
        <w:pStyle w:val="ConsPlusNormal"/>
        <w:ind w:firstLine="540"/>
        <w:jc w:val="both"/>
      </w:pPr>
      <w:r>
        <w:t>II этап - возможность копирования и заполнения в электронном виде форм заявлений и иных документов, необходимых для получения государственной услуги, размещенных на Портале;</w:t>
      </w:r>
    </w:p>
    <w:p w:rsidR="00F83DC9" w:rsidRDefault="00F83DC9">
      <w:pPr>
        <w:pStyle w:val="ConsPlusNormal"/>
        <w:ind w:firstLine="540"/>
        <w:jc w:val="both"/>
      </w:pPr>
      <w:r>
        <w:t>III этап - возможность в целях получения государственной услуги представления документов в электронном виде с использованием Портала;</w:t>
      </w:r>
    </w:p>
    <w:p w:rsidR="00F83DC9" w:rsidRDefault="00F83DC9">
      <w:pPr>
        <w:pStyle w:val="ConsPlusNormal"/>
        <w:ind w:firstLine="540"/>
        <w:jc w:val="both"/>
      </w:pPr>
      <w:r>
        <w:t>IV этап - возможность осуществления мониторинга хода предоставления государственной услуги с использованием Портала.</w:t>
      </w:r>
    </w:p>
    <w:p w:rsidR="00F83DC9" w:rsidRDefault="00F83DC9">
      <w:pPr>
        <w:pStyle w:val="ConsPlusNormal"/>
        <w:jc w:val="both"/>
      </w:pPr>
      <w:r>
        <w:t xml:space="preserve">(п. 49(2) в ред. </w:t>
      </w:r>
      <w:hyperlink r:id="rId79"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49(3). При обращении за предоставлением государственной услуги в электронной форме заявитель использует электронную подпись в порядке, установленном законодательством.</w:t>
      </w:r>
    </w:p>
    <w:p w:rsidR="00F83DC9" w:rsidRDefault="00F83DC9">
      <w:pPr>
        <w:pStyle w:val="ConsPlusNormal"/>
        <w:ind w:firstLine="540"/>
        <w:jc w:val="both"/>
      </w:pPr>
      <w:r>
        <w:t>49(4).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устанавливается в соответствии с законодательством.</w:t>
      </w:r>
    </w:p>
    <w:p w:rsidR="00F83DC9" w:rsidRDefault="00F83DC9">
      <w:pPr>
        <w:pStyle w:val="ConsPlusNormal"/>
        <w:jc w:val="both"/>
      </w:pPr>
    </w:p>
    <w:p w:rsidR="00F83DC9" w:rsidRDefault="00F83DC9">
      <w:pPr>
        <w:pStyle w:val="ConsPlusNormal"/>
        <w:jc w:val="center"/>
      </w:pPr>
      <w:r>
        <w:t>Раздел III. СОСТАВ, ПОСЛЕДОВАТЕЛЬНОСТЬ И СРОКИ</w:t>
      </w:r>
    </w:p>
    <w:p w:rsidR="00F83DC9" w:rsidRDefault="00F83DC9">
      <w:pPr>
        <w:pStyle w:val="ConsPlusNormal"/>
        <w:jc w:val="center"/>
      </w:pPr>
      <w:r>
        <w:t>ВЫПОЛНЕНИЯ АДМИНИСТРАТИВНЫХ ПРОЦЕДУР, ТРЕБОВАНИЯ К ПОРЯДКУ</w:t>
      </w:r>
    </w:p>
    <w:p w:rsidR="00F83DC9" w:rsidRDefault="00F83DC9">
      <w:pPr>
        <w:pStyle w:val="ConsPlusNormal"/>
        <w:jc w:val="center"/>
      </w:pPr>
      <w:r>
        <w:t>ИХ ВЫПОЛНЕНИЯ, В ТОМ ЧИСЛЕ ОСОБЕННОСТИ ВЫПОЛНЕНИЯ</w:t>
      </w:r>
    </w:p>
    <w:p w:rsidR="00F83DC9" w:rsidRDefault="00F83DC9">
      <w:pPr>
        <w:pStyle w:val="ConsPlusNormal"/>
        <w:jc w:val="center"/>
      </w:pPr>
      <w:r>
        <w:t>АДМИНИСТРАТИВНЫХ ПРОЦЕДУР В ЭЛЕКТРОННОЙ ФОРМЕ, А ТАКЖЕ</w:t>
      </w:r>
    </w:p>
    <w:p w:rsidR="00F83DC9" w:rsidRDefault="00F83DC9">
      <w:pPr>
        <w:pStyle w:val="ConsPlusNormal"/>
        <w:jc w:val="center"/>
      </w:pPr>
      <w:r>
        <w:t>ОСОБЕННОСТИ ВЫПОЛНЕНИЯ АДМИНИСТРАТИВНЫХ ПРОЦЕДУР В</w:t>
      </w:r>
    </w:p>
    <w:p w:rsidR="00F83DC9" w:rsidRDefault="00F83DC9">
      <w:pPr>
        <w:pStyle w:val="ConsPlusNormal"/>
        <w:jc w:val="center"/>
      </w:pPr>
      <w:r>
        <w:t>МНОГОФУНКЦИОНАЛЬНЫХ ЦЕНТРАХ</w:t>
      </w:r>
    </w:p>
    <w:p w:rsidR="00F83DC9" w:rsidRDefault="00F83DC9">
      <w:pPr>
        <w:pStyle w:val="ConsPlusNormal"/>
        <w:jc w:val="center"/>
      </w:pPr>
      <w:r>
        <w:t xml:space="preserve">(в ред. </w:t>
      </w:r>
      <w:hyperlink r:id="rId80"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rmal"/>
        <w:jc w:val="center"/>
      </w:pPr>
      <w:r>
        <w:t>Глава 17. СОСТАВ И ПОСЛЕДОВАТЕЛЬНОСТЬ</w:t>
      </w:r>
    </w:p>
    <w:p w:rsidR="00F83DC9" w:rsidRDefault="00F83DC9">
      <w:pPr>
        <w:pStyle w:val="ConsPlusNormal"/>
        <w:jc w:val="center"/>
      </w:pPr>
      <w:r>
        <w:t>АДМИНИСТРАТИВНЫХ ПРОЦЕДУР</w:t>
      </w:r>
    </w:p>
    <w:p w:rsidR="00F83DC9" w:rsidRDefault="00F83DC9">
      <w:pPr>
        <w:pStyle w:val="ConsPlusNormal"/>
        <w:jc w:val="both"/>
      </w:pPr>
    </w:p>
    <w:p w:rsidR="00F83DC9" w:rsidRDefault="00F83DC9">
      <w:pPr>
        <w:pStyle w:val="ConsPlusNormal"/>
        <w:ind w:firstLine="540"/>
        <w:jc w:val="both"/>
      </w:pPr>
      <w:r>
        <w:t>50. Предоставление государственной услуги включает в себя следующие административные процедуры:</w:t>
      </w:r>
    </w:p>
    <w:p w:rsidR="00F83DC9" w:rsidRDefault="00F83DC9">
      <w:pPr>
        <w:pStyle w:val="ConsPlusNormal"/>
        <w:ind w:firstLine="540"/>
        <w:jc w:val="both"/>
      </w:pPr>
      <w:r>
        <w:t>а) прием, регистрация заявления и документов;</w:t>
      </w:r>
    </w:p>
    <w:p w:rsidR="00F83DC9" w:rsidRDefault="00F83DC9">
      <w:pPr>
        <w:pStyle w:val="ConsPlusNormal"/>
        <w:ind w:firstLine="540"/>
        <w:jc w:val="both"/>
      </w:pPr>
      <w:r>
        <w:t>а(1) формирование и направление межведомственных запросов в органы (организации), участвующие в предоставлении государственной услуги;</w:t>
      </w:r>
    </w:p>
    <w:p w:rsidR="00F83DC9" w:rsidRDefault="00F83DC9">
      <w:pPr>
        <w:pStyle w:val="ConsPlusNormal"/>
        <w:jc w:val="both"/>
      </w:pPr>
      <w:r>
        <w:t>(</w:t>
      </w:r>
      <w:proofErr w:type="spellStart"/>
      <w:r>
        <w:t>пп</w:t>
      </w:r>
      <w:proofErr w:type="spellEnd"/>
      <w:r>
        <w:t xml:space="preserve">. а(1) введен </w:t>
      </w:r>
      <w:hyperlink r:id="rId81"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б) рассмотрение заявления и документов;</w:t>
      </w:r>
    </w:p>
    <w:p w:rsidR="00F83DC9" w:rsidRDefault="00F83DC9">
      <w:pPr>
        <w:pStyle w:val="ConsPlusNormal"/>
        <w:ind w:firstLine="540"/>
        <w:jc w:val="both"/>
      </w:pPr>
      <w:r>
        <w:t>в) принятие решения о предоставлении (отказе в предоставлении) социальной выплаты;</w:t>
      </w:r>
    </w:p>
    <w:p w:rsidR="00F83DC9" w:rsidRDefault="00F83DC9">
      <w:pPr>
        <w:pStyle w:val="ConsPlusNormal"/>
        <w:ind w:firstLine="540"/>
        <w:jc w:val="both"/>
      </w:pPr>
      <w:r>
        <w:t>г) информирование заявителя о принятом решении;</w:t>
      </w:r>
    </w:p>
    <w:p w:rsidR="00F83DC9" w:rsidRDefault="00F83DC9">
      <w:pPr>
        <w:pStyle w:val="ConsPlusNormal"/>
        <w:ind w:firstLine="540"/>
        <w:jc w:val="both"/>
      </w:pPr>
      <w:r>
        <w:t>д) выдача результатов предоставления государственной услуги.</w:t>
      </w:r>
    </w:p>
    <w:p w:rsidR="00F83DC9" w:rsidRDefault="00F83DC9">
      <w:pPr>
        <w:pStyle w:val="ConsPlusNormal"/>
        <w:ind w:firstLine="540"/>
        <w:jc w:val="both"/>
      </w:pPr>
      <w:r>
        <w:t xml:space="preserve">51. </w:t>
      </w:r>
      <w:hyperlink w:anchor="P635" w:history="1">
        <w:r>
          <w:rPr>
            <w:color w:val="0000FF"/>
          </w:rPr>
          <w:t>Блок-схема</w:t>
        </w:r>
      </w:hyperlink>
      <w:r>
        <w:t xml:space="preserve"> предоставления государственной услуги приводится в приложении 2 к Регламенту.</w:t>
      </w:r>
    </w:p>
    <w:p w:rsidR="00F83DC9" w:rsidRDefault="00F83DC9">
      <w:pPr>
        <w:pStyle w:val="ConsPlusNormal"/>
        <w:jc w:val="both"/>
      </w:pPr>
    </w:p>
    <w:p w:rsidR="00F83DC9" w:rsidRDefault="00F83DC9">
      <w:pPr>
        <w:pStyle w:val="ConsPlusNormal"/>
        <w:jc w:val="center"/>
      </w:pPr>
      <w:bookmarkStart w:id="16" w:name="P353"/>
      <w:bookmarkEnd w:id="16"/>
      <w:r>
        <w:t>Глава 18. ПРИЕМ, РЕГИСТРАЦИЯ ЗАЯВЛЕНИЯ</w:t>
      </w:r>
    </w:p>
    <w:p w:rsidR="00F83DC9" w:rsidRDefault="00F83DC9">
      <w:pPr>
        <w:pStyle w:val="ConsPlusNormal"/>
        <w:jc w:val="center"/>
      </w:pPr>
      <w:r>
        <w:t>ДЛЯ ПРЕДОСТАВЛЕНИЯ СОЦИАЛЬНОЙ ВЫПЛАТЫ</w:t>
      </w:r>
    </w:p>
    <w:p w:rsidR="00F83DC9" w:rsidRDefault="00F83DC9">
      <w:pPr>
        <w:pStyle w:val="ConsPlusNormal"/>
        <w:jc w:val="both"/>
      </w:pPr>
    </w:p>
    <w:p w:rsidR="00F83DC9" w:rsidRDefault="00F83DC9">
      <w:pPr>
        <w:pStyle w:val="ConsPlusNormal"/>
        <w:ind w:firstLine="540"/>
        <w:jc w:val="both"/>
      </w:pPr>
      <w:bookmarkStart w:id="17" w:name="P356"/>
      <w:bookmarkEnd w:id="17"/>
      <w:r>
        <w:t>52. Для получения социальной выплаты заявитель подает в министерство заявление с приложением документов одним из следующих способов:</w:t>
      </w:r>
    </w:p>
    <w:p w:rsidR="00F83DC9" w:rsidRDefault="00F83DC9">
      <w:pPr>
        <w:pStyle w:val="ConsPlusNormal"/>
        <w:ind w:firstLine="540"/>
        <w:jc w:val="both"/>
      </w:pPr>
      <w:r>
        <w:t>а) путем личного обращения;</w:t>
      </w:r>
    </w:p>
    <w:p w:rsidR="00F83DC9" w:rsidRDefault="00F83DC9">
      <w:pPr>
        <w:pStyle w:val="ConsPlusNormal"/>
        <w:ind w:firstLine="540"/>
        <w:jc w:val="both"/>
      </w:pPr>
      <w:r>
        <w:t>б) через организации почтовой связи;</w:t>
      </w:r>
    </w:p>
    <w:p w:rsidR="00F83DC9" w:rsidRDefault="00F83DC9">
      <w:pPr>
        <w:pStyle w:val="ConsPlusNormal"/>
        <w:jc w:val="both"/>
      </w:pPr>
      <w:r>
        <w:t xml:space="preserve">(в ред. </w:t>
      </w:r>
      <w:hyperlink r:id="rId82"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в) в форме электронных документов, которые передаются с использованием информационно-телекоммуникационной сети "Интернет", через официальный сайт министерства: www.irksportmol.ru или через Портал.</w:t>
      </w:r>
    </w:p>
    <w:p w:rsidR="00F83DC9" w:rsidRDefault="00F83DC9">
      <w:pPr>
        <w:pStyle w:val="ConsPlusNormal"/>
        <w:jc w:val="both"/>
      </w:pPr>
      <w:r>
        <w:t xml:space="preserve">(в ред. Приказов министерства по физической культуре, спорту и молодежной политике Иркутской области от 27.12.2012 </w:t>
      </w:r>
      <w:hyperlink r:id="rId83" w:history="1">
        <w:r>
          <w:rPr>
            <w:color w:val="0000FF"/>
          </w:rPr>
          <w:t>N 107-мпр</w:t>
        </w:r>
      </w:hyperlink>
      <w:r>
        <w:t xml:space="preserve">, от 24.12.2014 </w:t>
      </w:r>
      <w:hyperlink r:id="rId84" w:history="1">
        <w:r>
          <w:rPr>
            <w:color w:val="0000FF"/>
          </w:rPr>
          <w:t>N 95-мпр</w:t>
        </w:r>
      </w:hyperlink>
      <w:r>
        <w:t xml:space="preserve">, от 14.01.2016 </w:t>
      </w:r>
      <w:hyperlink r:id="rId85" w:history="1">
        <w:r>
          <w:rPr>
            <w:color w:val="0000FF"/>
          </w:rPr>
          <w:t>N 7-мпр</w:t>
        </w:r>
      </w:hyperlink>
      <w:r>
        <w:t>)</w:t>
      </w:r>
    </w:p>
    <w:p w:rsidR="00F83DC9" w:rsidRDefault="00F83DC9">
      <w:pPr>
        <w:pStyle w:val="ConsPlusNormal"/>
        <w:ind w:firstLine="540"/>
        <w:jc w:val="both"/>
      </w:pPr>
      <w:r>
        <w:t>53. Должностное лицо министерства, ответственное за прием и регистрацию заявления и документов, устанавливает:</w:t>
      </w:r>
    </w:p>
    <w:p w:rsidR="00F83DC9" w:rsidRDefault="00F83DC9">
      <w:pPr>
        <w:pStyle w:val="ConsPlusNormal"/>
        <w:jc w:val="both"/>
      </w:pPr>
      <w:r>
        <w:t xml:space="preserve">(в ред. </w:t>
      </w:r>
      <w:hyperlink r:id="rId86"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а) предмет обращения;</w:t>
      </w:r>
    </w:p>
    <w:p w:rsidR="00F83DC9" w:rsidRDefault="00F83DC9">
      <w:pPr>
        <w:pStyle w:val="ConsPlusNormal"/>
        <w:ind w:firstLine="540"/>
        <w:jc w:val="both"/>
      </w:pPr>
      <w:r>
        <w:t>б) личность заявителя, проверяет документ, удостоверяющий его личность, полномочия.</w:t>
      </w:r>
    </w:p>
    <w:p w:rsidR="00F83DC9" w:rsidRDefault="00F83DC9">
      <w:pPr>
        <w:pStyle w:val="ConsPlusNormal"/>
        <w:ind w:firstLine="540"/>
        <w:jc w:val="both"/>
      </w:pPr>
      <w:r>
        <w:t>54. По просьбе заявителя должностное лицо министерства оказывает заявителю помощь в написании заявления.</w:t>
      </w:r>
    </w:p>
    <w:p w:rsidR="00F83DC9" w:rsidRDefault="00F83DC9">
      <w:pPr>
        <w:pStyle w:val="ConsPlusNormal"/>
        <w:jc w:val="both"/>
      </w:pPr>
      <w:r>
        <w:t xml:space="preserve">(в ред. </w:t>
      </w:r>
      <w:hyperlink r:id="rId87"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55. При личном обращении заявителя копии с подлинников документов снимает должностное лицо министерства и удостоверяет их при сверке с подлинниками. Подлинники </w:t>
      </w:r>
      <w:r>
        <w:lastRenderedPageBreak/>
        <w:t>документов возвращаются заявителю в день обращения.</w:t>
      </w:r>
    </w:p>
    <w:p w:rsidR="00F83DC9" w:rsidRDefault="00F83DC9">
      <w:pPr>
        <w:pStyle w:val="ConsPlusNormal"/>
        <w:jc w:val="both"/>
      </w:pPr>
      <w:r>
        <w:t xml:space="preserve">(в ред. </w:t>
      </w:r>
      <w:hyperlink r:id="rId88"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Максимальный срок выполнения действия составляет 15 минут.</w:t>
      </w:r>
    </w:p>
    <w:p w:rsidR="00F83DC9" w:rsidRDefault="00F83DC9">
      <w:pPr>
        <w:pStyle w:val="ConsPlusNormal"/>
        <w:ind w:firstLine="540"/>
        <w:jc w:val="both"/>
      </w:pPr>
      <w:r>
        <w:t>56. К заявлению, направленному через организации почтовой связи, документы прилагаются в копиях, заверенных в установленном законодательством порядке.</w:t>
      </w:r>
    </w:p>
    <w:p w:rsidR="00F83DC9" w:rsidRDefault="00F83DC9">
      <w:pPr>
        <w:pStyle w:val="ConsPlusNormal"/>
        <w:jc w:val="both"/>
      </w:pPr>
      <w:r>
        <w:t xml:space="preserve">(в ред. </w:t>
      </w:r>
      <w:hyperlink r:id="rId89"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57. Заявление регистрируется в журнале регистрации заявлений в день его поступления в министерство, в котором указывается:</w:t>
      </w:r>
    </w:p>
    <w:p w:rsidR="00F83DC9" w:rsidRDefault="00F83DC9">
      <w:pPr>
        <w:pStyle w:val="ConsPlusNormal"/>
        <w:ind w:firstLine="540"/>
        <w:jc w:val="both"/>
      </w:pPr>
      <w:r>
        <w:t>а) порядковый номер, под которым заявление зарегистрировано;</w:t>
      </w:r>
    </w:p>
    <w:p w:rsidR="00F83DC9" w:rsidRDefault="00F83DC9">
      <w:pPr>
        <w:pStyle w:val="ConsPlusNormal"/>
        <w:ind w:firstLine="540"/>
        <w:jc w:val="both"/>
      </w:pPr>
      <w:r>
        <w:t>б) дата принятия заявления и документов, в том числе поступления их через организации почтовой связи;</w:t>
      </w:r>
    </w:p>
    <w:p w:rsidR="00F83DC9" w:rsidRDefault="00F83DC9">
      <w:pPr>
        <w:pStyle w:val="ConsPlusNormal"/>
        <w:jc w:val="both"/>
      </w:pPr>
      <w:r>
        <w:t xml:space="preserve">(в ред. </w:t>
      </w:r>
      <w:hyperlink r:id="rId90"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в) данные о заявителе (фамилия, имя, отчество, дата рождения спортсмена, его тренера, адрес).</w:t>
      </w:r>
    </w:p>
    <w:p w:rsidR="00F83DC9" w:rsidRDefault="00F83DC9">
      <w:pPr>
        <w:pStyle w:val="ConsPlusNormal"/>
        <w:ind w:firstLine="540"/>
        <w:jc w:val="both"/>
      </w:pPr>
      <w:r>
        <w:t>Максимальный срок регистрации заявления в журнале регистрации заявлений составляет 5 минут.</w:t>
      </w:r>
    </w:p>
    <w:p w:rsidR="00F83DC9" w:rsidRDefault="00F83DC9">
      <w:pPr>
        <w:pStyle w:val="ConsPlusNormal"/>
        <w:ind w:firstLine="540"/>
        <w:jc w:val="both"/>
      </w:pPr>
      <w:r>
        <w:t>58. Журнал регистрации заявлений прошивается, пронумеровывается, скрепляется печатью министерства.</w:t>
      </w:r>
    </w:p>
    <w:p w:rsidR="00F83DC9" w:rsidRDefault="00F83DC9">
      <w:pPr>
        <w:pStyle w:val="ConsPlusNormal"/>
        <w:ind w:firstLine="540"/>
        <w:jc w:val="both"/>
      </w:pPr>
      <w:r>
        <w:t>59. Днем обращения считается дата регистрации в министерстве заявления и документов.</w:t>
      </w:r>
    </w:p>
    <w:p w:rsidR="00F83DC9" w:rsidRDefault="00F83DC9">
      <w:pPr>
        <w:pStyle w:val="ConsPlusNormal"/>
        <w:ind w:firstLine="540"/>
        <w:jc w:val="both"/>
      </w:pPr>
      <w:r>
        <w:t xml:space="preserve">Днем обращения в случае подачи заявления и документов в форме электронных документов считается дата регистрации в министерстве заявления и документов, подписанных электронной подписью или подписанных лично уполномоченным представителем заявителя в порядке, установленном </w:t>
      </w:r>
      <w:hyperlink w:anchor="P385" w:history="1">
        <w:r>
          <w:rPr>
            <w:color w:val="0000FF"/>
          </w:rPr>
          <w:t>пунктом 61</w:t>
        </w:r>
      </w:hyperlink>
      <w:r>
        <w:t xml:space="preserve"> Регламента.</w:t>
      </w:r>
    </w:p>
    <w:p w:rsidR="00F83DC9" w:rsidRDefault="00F83DC9">
      <w:pPr>
        <w:pStyle w:val="ConsPlusNormal"/>
        <w:ind w:firstLine="540"/>
        <w:jc w:val="both"/>
      </w:pPr>
      <w:r>
        <w:t>Заявителю, подавшему заявление и документы лично, выдается расписка-уведомление с указанием даты и номера заявления в журнале регистрации заявлений.</w:t>
      </w:r>
    </w:p>
    <w:p w:rsidR="00F83DC9" w:rsidRDefault="00F83DC9">
      <w:pPr>
        <w:pStyle w:val="ConsPlusNormal"/>
        <w:ind w:firstLine="540"/>
        <w:jc w:val="both"/>
      </w:pPr>
      <w:r>
        <w:t>Максимальный срок выполнения действия составляет 5 минуты.</w:t>
      </w:r>
    </w:p>
    <w:p w:rsidR="00F83DC9" w:rsidRDefault="00F83DC9">
      <w:pPr>
        <w:pStyle w:val="ConsPlusNormal"/>
        <w:ind w:firstLine="540"/>
        <w:jc w:val="both"/>
      </w:pPr>
      <w:bookmarkStart w:id="18" w:name="P384"/>
      <w:bookmarkEnd w:id="18"/>
      <w:r>
        <w:t>60. В случае, если заявления и документы не подписаны электронной подписью, заявителю в день поступления заявления и документов в форме электронных документов направляется уведомление о приеме заявления, в котором указывается график приема заявителя в пределах 30 календарных дней со дня поступления в министерство заявления и документов в форме электронных документов.</w:t>
      </w:r>
    </w:p>
    <w:p w:rsidR="00F83DC9" w:rsidRDefault="00F83DC9">
      <w:pPr>
        <w:pStyle w:val="ConsPlusNormal"/>
        <w:ind w:firstLine="540"/>
        <w:jc w:val="both"/>
      </w:pPr>
      <w:bookmarkStart w:id="19" w:name="P385"/>
      <w:bookmarkEnd w:id="19"/>
      <w:r>
        <w:t xml:space="preserve">61. Заявитель в пределах указанного в </w:t>
      </w:r>
      <w:hyperlink w:anchor="P384" w:history="1">
        <w:r>
          <w:rPr>
            <w:color w:val="0000FF"/>
          </w:rPr>
          <w:t>пункте 60</w:t>
        </w:r>
      </w:hyperlink>
      <w:r>
        <w:t xml:space="preserve"> Регламента графика определяет дату и </w:t>
      </w:r>
      <w:proofErr w:type="gramStart"/>
      <w:r>
        <w:t>время личного приема для сверки документов</w:t>
      </w:r>
      <w:proofErr w:type="gramEnd"/>
      <w:r>
        <w:t xml:space="preserve"> и подписания заявления и документов, поданных в форме электронных документов.</w:t>
      </w:r>
    </w:p>
    <w:p w:rsidR="00F83DC9" w:rsidRDefault="00F83DC9">
      <w:pPr>
        <w:pStyle w:val="ConsPlusNormal"/>
        <w:ind w:firstLine="540"/>
        <w:jc w:val="both"/>
      </w:pPr>
      <w:r>
        <w:t xml:space="preserve">62. В случае неявки заявителя в определенные в пределах графика дни и время личного приема заявление, поданное в форме электронного документа, не подписанное электронной подписью, считается </w:t>
      </w:r>
      <w:proofErr w:type="gramStart"/>
      <w:r>
        <w:t>неподтвержденным</w:t>
      </w:r>
      <w:proofErr w:type="gramEnd"/>
      <w:r>
        <w:t xml:space="preserve"> и информация о заявителе удаляется из базы данных. В этом случае заявитель вправе повторно обратиться за предоставлением государственной услуги в порядке, установленном </w:t>
      </w:r>
      <w:hyperlink w:anchor="P356" w:history="1">
        <w:r>
          <w:rPr>
            <w:color w:val="0000FF"/>
          </w:rPr>
          <w:t>пунктом 52</w:t>
        </w:r>
      </w:hyperlink>
      <w:r>
        <w:t xml:space="preserve"> Регламента.</w:t>
      </w:r>
    </w:p>
    <w:p w:rsidR="00F83DC9" w:rsidRDefault="00F83DC9">
      <w:pPr>
        <w:pStyle w:val="ConsPlusNormal"/>
        <w:ind w:firstLine="540"/>
        <w:jc w:val="both"/>
      </w:pPr>
      <w:r>
        <w:t>63. Общий срок приема, регистрации заявления составляет не более 25 минут.</w:t>
      </w:r>
    </w:p>
    <w:p w:rsidR="00F83DC9" w:rsidRDefault="00F83DC9">
      <w:pPr>
        <w:pStyle w:val="ConsPlusNormal"/>
        <w:ind w:firstLine="540"/>
        <w:jc w:val="both"/>
      </w:pPr>
      <w:r>
        <w:t xml:space="preserve">64. Должностное лицо министерства в срок не более пяти рабочих дней с момента получения заявления и документов проводит проверку представленных документов на соответствие их требованиям, установленным </w:t>
      </w:r>
      <w:hyperlink w:anchor="P64" w:history="1">
        <w:r>
          <w:rPr>
            <w:color w:val="0000FF"/>
          </w:rPr>
          <w:t>пунктами 5</w:t>
        </w:r>
      </w:hyperlink>
      <w:r>
        <w:t xml:space="preserve">, </w:t>
      </w:r>
      <w:hyperlink w:anchor="P198" w:history="1">
        <w:r>
          <w:rPr>
            <w:color w:val="0000FF"/>
          </w:rPr>
          <w:t>29</w:t>
        </w:r>
      </w:hyperlink>
      <w:r>
        <w:t xml:space="preserve"> Регламента.</w:t>
      </w:r>
    </w:p>
    <w:p w:rsidR="00F83DC9" w:rsidRDefault="00F83DC9">
      <w:pPr>
        <w:pStyle w:val="ConsPlusNormal"/>
        <w:jc w:val="both"/>
      </w:pPr>
      <w:r>
        <w:t xml:space="preserve">(в ред. </w:t>
      </w:r>
      <w:hyperlink r:id="rId91"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65. При соответствии представленных документов требованиям, установленным </w:t>
      </w:r>
      <w:hyperlink w:anchor="P64" w:history="1">
        <w:r>
          <w:rPr>
            <w:color w:val="0000FF"/>
          </w:rPr>
          <w:t>пунктами 5</w:t>
        </w:r>
      </w:hyperlink>
      <w:r>
        <w:t xml:space="preserve">, </w:t>
      </w:r>
      <w:hyperlink w:anchor="P198" w:history="1">
        <w:r>
          <w:rPr>
            <w:color w:val="0000FF"/>
          </w:rPr>
          <w:t>29</w:t>
        </w:r>
      </w:hyperlink>
      <w:r>
        <w:t xml:space="preserve"> Регламента, должностное лицо министерства в срок не позднее чем через три рабочих дня с даты принятия распоряжения министерства о составе комиссии по назначению социальной выплаты спортсмену, его тренеру передает заявление и документы в указанную комиссию.</w:t>
      </w:r>
    </w:p>
    <w:p w:rsidR="00F83DC9" w:rsidRDefault="00F83DC9">
      <w:pPr>
        <w:pStyle w:val="ConsPlusNormal"/>
        <w:jc w:val="both"/>
      </w:pPr>
      <w:r>
        <w:t xml:space="preserve">(в ред. </w:t>
      </w:r>
      <w:hyperlink r:id="rId92"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lastRenderedPageBreak/>
        <w:t xml:space="preserve">При выявлении оснований, изложенных в </w:t>
      </w:r>
      <w:hyperlink w:anchor="P227" w:history="1">
        <w:r>
          <w:rPr>
            <w:color w:val="0000FF"/>
          </w:rPr>
          <w:t>пункте 30</w:t>
        </w:r>
      </w:hyperlink>
      <w:r>
        <w:t xml:space="preserve"> Регламента, должностное лицо министерства возвращает заявителю все представленные документы в срок, указанный в </w:t>
      </w:r>
      <w:hyperlink w:anchor="P231" w:history="1">
        <w:r>
          <w:rPr>
            <w:color w:val="0000FF"/>
          </w:rPr>
          <w:t>пункте 31</w:t>
        </w:r>
      </w:hyperlink>
      <w:r>
        <w:t xml:space="preserve"> Регламента.</w:t>
      </w:r>
    </w:p>
    <w:p w:rsidR="00F83DC9" w:rsidRDefault="00F83DC9">
      <w:pPr>
        <w:pStyle w:val="ConsPlusNormal"/>
        <w:jc w:val="both"/>
      </w:pPr>
      <w:r>
        <w:t xml:space="preserve">(в ред. Приказов министерства по физической культуре, спорту и молодежной политике Иркутской области от 27.12.2012 </w:t>
      </w:r>
      <w:hyperlink r:id="rId93" w:history="1">
        <w:r>
          <w:rPr>
            <w:color w:val="0000FF"/>
          </w:rPr>
          <w:t>N 107-мпр</w:t>
        </w:r>
      </w:hyperlink>
      <w:r>
        <w:t xml:space="preserve">, от 14.01.2016 </w:t>
      </w:r>
      <w:hyperlink r:id="rId94" w:history="1">
        <w:r>
          <w:rPr>
            <w:color w:val="0000FF"/>
          </w:rPr>
          <w:t>N 7-мпр</w:t>
        </w:r>
      </w:hyperlink>
      <w:r>
        <w:t>)</w:t>
      </w:r>
    </w:p>
    <w:p w:rsidR="00F83DC9" w:rsidRDefault="00F83DC9">
      <w:pPr>
        <w:pStyle w:val="ConsPlusNormal"/>
        <w:jc w:val="both"/>
      </w:pPr>
    </w:p>
    <w:p w:rsidR="00F83DC9" w:rsidRDefault="00F83DC9">
      <w:pPr>
        <w:pStyle w:val="ConsPlusNormal"/>
        <w:jc w:val="center"/>
      </w:pPr>
      <w:r>
        <w:t>Глава 18(1). ФОРМИРОВАНИЕ И НАПРАВЛЕНИЕ МЕЖВЕДОМСТВЕННЫХ</w:t>
      </w:r>
    </w:p>
    <w:p w:rsidR="00F83DC9" w:rsidRDefault="00F83DC9">
      <w:pPr>
        <w:pStyle w:val="ConsPlusNormal"/>
        <w:jc w:val="center"/>
      </w:pPr>
      <w:r>
        <w:t>ЗАПРОСОВ В ОРГАНЫ (ОРГАНИЗАЦИИ), УЧАСТВУЮЩИЕ В</w:t>
      </w:r>
    </w:p>
    <w:p w:rsidR="00F83DC9" w:rsidRDefault="00F83DC9">
      <w:pPr>
        <w:pStyle w:val="ConsPlusNormal"/>
        <w:jc w:val="center"/>
      </w:pPr>
      <w:r>
        <w:t>ПРЕДОСТАВЛЕНИИ ГОСУДАРСТВЕННОЙ УСЛУГИ</w:t>
      </w:r>
    </w:p>
    <w:p w:rsidR="00F83DC9" w:rsidRDefault="00F83DC9">
      <w:pPr>
        <w:pStyle w:val="ConsPlusNormal"/>
        <w:jc w:val="center"/>
      </w:pPr>
      <w:r>
        <w:t xml:space="preserve">(введена </w:t>
      </w:r>
      <w:hyperlink r:id="rId95" w:history="1">
        <w:r>
          <w:rPr>
            <w:color w:val="0000FF"/>
          </w:rPr>
          <w:t>Приказом</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rmal"/>
        <w:ind w:firstLine="540"/>
        <w:jc w:val="both"/>
      </w:pPr>
      <w:r>
        <w:t xml:space="preserve">65(1). Непредставление заявителем документов, указанных в </w:t>
      </w:r>
      <w:hyperlink w:anchor="P192" w:history="1">
        <w:r>
          <w:rPr>
            <w:color w:val="0000FF"/>
          </w:rPr>
          <w:t>подпункте "г" пункта 27</w:t>
        </w:r>
      </w:hyperlink>
      <w:r>
        <w:t xml:space="preserve"> Регламента, не является основанием для отказа в предоставлении государственной услуги.</w:t>
      </w:r>
    </w:p>
    <w:p w:rsidR="00F83DC9" w:rsidRDefault="00F83DC9">
      <w:pPr>
        <w:pStyle w:val="ConsPlusNormal"/>
        <w:ind w:firstLine="540"/>
        <w:jc w:val="both"/>
      </w:pPr>
      <w:r>
        <w:t>В случае непредставления заявителем указанных в настоящем пункте Регламента документов они должны быть получены министерством в рамках межведомственного информационного взаимодействия.</w:t>
      </w:r>
    </w:p>
    <w:p w:rsidR="00F83DC9" w:rsidRDefault="00F83DC9">
      <w:pPr>
        <w:pStyle w:val="ConsPlusNormal"/>
        <w:ind w:firstLine="540"/>
        <w:jc w:val="both"/>
      </w:pPr>
      <w:r>
        <w:t>В целях получения сведений, содержащихся в документах, подтверждающих регистрацию по месту жительства заявителя, министерство в течение двух рабочих дней со дня обращения заявителя формирует и направляет в Федеральную миграционную службу России межведомственный запрос.</w:t>
      </w:r>
    </w:p>
    <w:p w:rsidR="00F83DC9" w:rsidRDefault="00F83DC9">
      <w:pPr>
        <w:pStyle w:val="ConsPlusNormal"/>
        <w:ind w:firstLine="540"/>
        <w:jc w:val="both"/>
      </w:pPr>
      <w:r>
        <w:t>65(2). Межведомственный запрос направляется в письменной форме на бумажном носителе или в форме электронного документа.</w:t>
      </w:r>
    </w:p>
    <w:p w:rsidR="00F83DC9" w:rsidRDefault="00F83DC9">
      <w:pPr>
        <w:pStyle w:val="ConsPlusNormal"/>
        <w:jc w:val="both"/>
      </w:pPr>
    </w:p>
    <w:p w:rsidR="00F83DC9" w:rsidRDefault="00F83DC9">
      <w:pPr>
        <w:pStyle w:val="ConsPlusNormal"/>
        <w:jc w:val="center"/>
      </w:pPr>
      <w:r>
        <w:t>Глава 19. РАССМОТРЕНИЕ ЗАЯВЛЕНИЯ И ДОКУМЕНТОВ</w:t>
      </w:r>
    </w:p>
    <w:p w:rsidR="00F83DC9" w:rsidRDefault="00F83DC9">
      <w:pPr>
        <w:pStyle w:val="ConsPlusNormal"/>
        <w:jc w:val="both"/>
      </w:pPr>
    </w:p>
    <w:p w:rsidR="00F83DC9" w:rsidRDefault="00F83DC9">
      <w:pPr>
        <w:pStyle w:val="ConsPlusNormal"/>
        <w:ind w:firstLine="540"/>
        <w:jc w:val="both"/>
      </w:pPr>
      <w:r>
        <w:t>66. В первом квартале следующего года министерством формируется комиссия по назначению социальной выплаты спортсменам и их тренерам (далее - комиссия), которая рассматривает поступившие в предыдущем году документы и принимает решение о предоставлении социальной выплаты спортсмену, его тренеру либо об отказе в предоставлении социальной выплаты.</w:t>
      </w:r>
    </w:p>
    <w:p w:rsidR="00F83DC9" w:rsidRDefault="00F83DC9">
      <w:pPr>
        <w:pStyle w:val="ConsPlusNormal"/>
        <w:ind w:firstLine="540"/>
        <w:jc w:val="both"/>
      </w:pPr>
      <w:r>
        <w:t>Состав комиссии утверждается распоряжением министерства. Комиссия состоит из председателя комиссии, заместителя председателя комиссии, секретаря комиссии и членов комиссии. В состав комиссии включаются представители министерства.</w:t>
      </w:r>
    </w:p>
    <w:p w:rsidR="00F83DC9" w:rsidRDefault="00F83DC9">
      <w:pPr>
        <w:pStyle w:val="ConsPlusNormal"/>
        <w:ind w:firstLine="540"/>
        <w:jc w:val="both"/>
      </w:pPr>
      <w:r>
        <w:t>Работа комиссии осуществляется в форме заседаний. Ведет заседание комиссии председатель комиссии, а в его отсутствие - заместитель председателя комиссии.</w:t>
      </w:r>
    </w:p>
    <w:p w:rsidR="00F83DC9" w:rsidRDefault="00F83DC9">
      <w:pPr>
        <w:pStyle w:val="ConsPlusNormal"/>
        <w:ind w:firstLine="540"/>
        <w:jc w:val="both"/>
      </w:pPr>
      <w:r>
        <w:t>Комиссия правомочна решать вопросы, отнесенные к ее компетенции, при наличии на заседании комиссии более половины от общего числа лиц, входящих в состав комиссии. Лица, входящие в состав комиссии, не вправе делегировать свои полномочия другим лицам.</w:t>
      </w:r>
    </w:p>
    <w:p w:rsidR="00F83DC9" w:rsidRDefault="00F83DC9">
      <w:pPr>
        <w:pStyle w:val="ConsPlusNormal"/>
        <w:ind w:firstLine="540"/>
        <w:jc w:val="both"/>
      </w:pPr>
      <w:r>
        <w:t xml:space="preserve">67. Документы, указанные в </w:t>
      </w:r>
      <w:hyperlink w:anchor="P187" w:history="1">
        <w:r>
          <w:rPr>
            <w:color w:val="0000FF"/>
          </w:rPr>
          <w:t>пункте 27</w:t>
        </w:r>
      </w:hyperlink>
      <w:r>
        <w:t xml:space="preserve"> Регламента, в случае их ненадлежащего оформления дополнительно проверяются комиссией путем направления запросов в соответствующие органы или организации.</w:t>
      </w:r>
    </w:p>
    <w:p w:rsidR="00F83DC9" w:rsidRDefault="00F83DC9">
      <w:pPr>
        <w:pStyle w:val="ConsPlusNormal"/>
        <w:ind w:firstLine="540"/>
        <w:jc w:val="both"/>
      </w:pPr>
      <w:r>
        <w:t>Решение о проведении дополнительной проверки представленных документов принимается комиссией в течение 5 рабочих дней со дня принятия распоряжения министерства о составе комиссии.</w:t>
      </w:r>
    </w:p>
    <w:p w:rsidR="00F83DC9" w:rsidRDefault="00F83DC9">
      <w:pPr>
        <w:pStyle w:val="ConsPlusNormal"/>
        <w:ind w:firstLine="540"/>
        <w:jc w:val="both"/>
      </w:pPr>
      <w:r>
        <w:t>При проведении дополнительной проверки представленных документов комиссия должна письменно уведомить спортсмена, его тренера о проведении такой проверки в течение трех рабочих дней со дня принятия решения о проведении дополнительной проверки. Срок проведения указанной проверки не может превышать тридцать календарных дней со дня принятия решения о проведении проверки.</w:t>
      </w:r>
    </w:p>
    <w:p w:rsidR="00F83DC9" w:rsidRDefault="00F83DC9">
      <w:pPr>
        <w:pStyle w:val="ConsPlusNormal"/>
        <w:jc w:val="both"/>
      </w:pPr>
      <w:r>
        <w:t xml:space="preserve">(в ред. </w:t>
      </w:r>
      <w:hyperlink r:id="rId96"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68. При соответствии спортсмена, его тренера условиям, указанным в </w:t>
      </w:r>
      <w:hyperlink w:anchor="P56" w:history="1">
        <w:r>
          <w:rPr>
            <w:color w:val="0000FF"/>
          </w:rPr>
          <w:t>пункте 4</w:t>
        </w:r>
      </w:hyperlink>
      <w:r>
        <w:t xml:space="preserve"> Регламента, и </w:t>
      </w:r>
      <w:r>
        <w:lastRenderedPageBreak/>
        <w:t xml:space="preserve">представленных документов </w:t>
      </w:r>
      <w:hyperlink w:anchor="P187" w:history="1">
        <w:r>
          <w:rPr>
            <w:color w:val="0000FF"/>
          </w:rPr>
          <w:t>пункту 27</w:t>
        </w:r>
      </w:hyperlink>
      <w:r>
        <w:t xml:space="preserve"> Регламента комиссия принимает решение о предоставлении спортсмену, его тренеру социальной выплаты.</w:t>
      </w:r>
    </w:p>
    <w:p w:rsidR="00F83DC9" w:rsidRDefault="00F83DC9">
      <w:pPr>
        <w:pStyle w:val="ConsPlusNormal"/>
        <w:ind w:firstLine="540"/>
        <w:jc w:val="both"/>
      </w:pPr>
      <w:r>
        <w:t xml:space="preserve">При наличии оснований, указанных в </w:t>
      </w:r>
      <w:hyperlink w:anchor="P243" w:history="1">
        <w:r>
          <w:rPr>
            <w:color w:val="0000FF"/>
          </w:rPr>
          <w:t>пункте 33</w:t>
        </w:r>
      </w:hyperlink>
      <w:r>
        <w:t xml:space="preserve"> Регламента, комиссия принимает решение об отказе в предоставлении спортсмену, его тренеру социальной выплаты.</w:t>
      </w:r>
    </w:p>
    <w:p w:rsidR="00F83DC9" w:rsidRDefault="00F83DC9">
      <w:pPr>
        <w:pStyle w:val="ConsPlusNormal"/>
        <w:ind w:firstLine="540"/>
        <w:jc w:val="both"/>
      </w:pPr>
      <w:r>
        <w:t xml:space="preserve">69. При возникновении у спортсмена, его тренера права на получение социальной выплаты по нескольким основаниям предоставление социальной выплаты производится по наилучшему результату, показанному на Олимпийских, Параолимпийских и </w:t>
      </w:r>
      <w:proofErr w:type="spellStart"/>
      <w:r>
        <w:t>Сурдоолимпийских</w:t>
      </w:r>
      <w:proofErr w:type="spellEnd"/>
      <w:r>
        <w:t xml:space="preserve"> играх, Всемирных специальных олимпийских играх, чемпионатах, первенствах, кубках мира и Европы, чемпионатах России по видам спорта, признанным Международным олимпийским комитетом, в течение одного календарного года.</w:t>
      </w:r>
    </w:p>
    <w:p w:rsidR="00F83DC9" w:rsidRDefault="00F83DC9">
      <w:pPr>
        <w:pStyle w:val="ConsPlusNormal"/>
        <w:ind w:firstLine="540"/>
        <w:jc w:val="both"/>
      </w:pPr>
      <w:r>
        <w:t>70. По результатам рассмотрения документов комиссия принимает решение о предоставлении либо отказе в предоставлении социальной выплаты, которое оформляется протоколом комиссии в течение 10 рабочих дней со дня принятия распоряжения министерства о составе комиссии или в течение 5 рабочих дней со дня окончания дополнительной проверки. Решение комиссии носит рекомендательный характер.</w:t>
      </w:r>
    </w:p>
    <w:p w:rsidR="00F83DC9" w:rsidRDefault="00F83DC9">
      <w:pPr>
        <w:pStyle w:val="ConsPlusNormal"/>
        <w:jc w:val="both"/>
      </w:pPr>
    </w:p>
    <w:p w:rsidR="00F83DC9" w:rsidRDefault="00F83DC9">
      <w:pPr>
        <w:pStyle w:val="ConsPlusNormal"/>
        <w:jc w:val="center"/>
      </w:pPr>
      <w:r>
        <w:t>Глава 20. РЕШЕНИЕ О ПРЕДОСТАВЛЕНИИ СОЦИАЛЬНОЙ ВЫПЛАТЫ</w:t>
      </w:r>
    </w:p>
    <w:p w:rsidR="00F83DC9" w:rsidRDefault="00F83DC9">
      <w:pPr>
        <w:pStyle w:val="ConsPlusNormal"/>
        <w:jc w:val="center"/>
      </w:pPr>
      <w:r>
        <w:t>ЛИБО ОТКАЗЕ В ПРЕДОСТАВЛЕНИИ СОЦИАЛЬНОЙ ВЫПЛАТЫ</w:t>
      </w:r>
    </w:p>
    <w:p w:rsidR="00F83DC9" w:rsidRDefault="00F83DC9">
      <w:pPr>
        <w:pStyle w:val="ConsPlusNormal"/>
        <w:jc w:val="both"/>
      </w:pPr>
    </w:p>
    <w:p w:rsidR="00F83DC9" w:rsidRDefault="00F83DC9">
      <w:pPr>
        <w:pStyle w:val="ConsPlusNormal"/>
        <w:ind w:firstLine="540"/>
        <w:jc w:val="both"/>
      </w:pPr>
      <w:r>
        <w:t>71. С учетом принятого на заседании комиссии решения должностное лицо министерства готовит проект распоряжения министерства о предоставлении либо отказе в предоставлении социальной выплаты.</w:t>
      </w:r>
    </w:p>
    <w:p w:rsidR="00F83DC9" w:rsidRDefault="00F83DC9">
      <w:pPr>
        <w:pStyle w:val="ConsPlusNormal"/>
        <w:jc w:val="both"/>
      </w:pPr>
      <w:r>
        <w:t xml:space="preserve">(в ред. </w:t>
      </w:r>
      <w:hyperlink r:id="rId97"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72. Решение о предоставлении или отказе в предоставлении социальной выплаты принимается министерством в течение двух рабочих дней со дня оформления протокола комиссии.</w:t>
      </w:r>
    </w:p>
    <w:p w:rsidR="00F83DC9" w:rsidRDefault="00F83DC9">
      <w:pPr>
        <w:pStyle w:val="ConsPlusNormal"/>
        <w:ind w:firstLine="540"/>
        <w:jc w:val="both"/>
      </w:pPr>
      <w:r>
        <w:t xml:space="preserve">73. Основания для отказа в предоставлении социальной выплаты указаны в </w:t>
      </w:r>
      <w:hyperlink w:anchor="P243" w:history="1">
        <w:r>
          <w:rPr>
            <w:color w:val="0000FF"/>
          </w:rPr>
          <w:t>пункте 33</w:t>
        </w:r>
      </w:hyperlink>
      <w:r>
        <w:t xml:space="preserve"> Регламента.</w:t>
      </w:r>
    </w:p>
    <w:p w:rsidR="00F83DC9" w:rsidRDefault="00F83DC9">
      <w:pPr>
        <w:pStyle w:val="ConsPlusNormal"/>
        <w:jc w:val="both"/>
      </w:pPr>
    </w:p>
    <w:p w:rsidR="00F83DC9" w:rsidRDefault="00F83DC9">
      <w:pPr>
        <w:pStyle w:val="ConsPlusNormal"/>
        <w:jc w:val="center"/>
      </w:pPr>
      <w:r>
        <w:t>Глава 21. ИНФОРМИРОВАНИЕ ЗАЯВИТЕЛЯ О ПРИНЯТОМ</w:t>
      </w:r>
    </w:p>
    <w:p w:rsidR="00F83DC9" w:rsidRDefault="00F83DC9">
      <w:pPr>
        <w:pStyle w:val="ConsPlusNormal"/>
        <w:jc w:val="center"/>
      </w:pPr>
      <w:r>
        <w:t>МИНИСТЕРСТВОМ РЕШЕНИИ</w:t>
      </w:r>
    </w:p>
    <w:p w:rsidR="00F83DC9" w:rsidRDefault="00F83DC9">
      <w:pPr>
        <w:pStyle w:val="ConsPlusNormal"/>
        <w:jc w:val="both"/>
      </w:pPr>
    </w:p>
    <w:p w:rsidR="00F83DC9" w:rsidRDefault="00F83DC9">
      <w:pPr>
        <w:pStyle w:val="ConsPlusNormal"/>
        <w:ind w:firstLine="540"/>
        <w:jc w:val="both"/>
      </w:pPr>
      <w:r>
        <w:t>74. Министерство не позднее чем через пять рабочих дней со дня издания распоряжения о предоставлении (отказе в предоставлении) социальной выплаты направляет заявителю письменное уведомление о принятом решении с указанием причин отказа и порядка обжалования решения.</w:t>
      </w:r>
    </w:p>
    <w:p w:rsidR="00F83DC9" w:rsidRDefault="00F83DC9">
      <w:pPr>
        <w:pStyle w:val="ConsPlusNormal"/>
        <w:ind w:firstLine="540"/>
        <w:jc w:val="both"/>
      </w:pPr>
      <w:r>
        <w:t>75. В уведомлении о принятом решении указывается:</w:t>
      </w:r>
    </w:p>
    <w:p w:rsidR="00F83DC9" w:rsidRDefault="00F83DC9">
      <w:pPr>
        <w:pStyle w:val="ConsPlusNormal"/>
        <w:ind w:firstLine="540"/>
        <w:jc w:val="both"/>
      </w:pPr>
      <w:r>
        <w:t>а) наименование министерства;</w:t>
      </w:r>
    </w:p>
    <w:p w:rsidR="00F83DC9" w:rsidRDefault="00F83DC9">
      <w:pPr>
        <w:pStyle w:val="ConsPlusNormal"/>
        <w:ind w:firstLine="540"/>
        <w:jc w:val="both"/>
      </w:pPr>
      <w:r>
        <w:t>б) дата и исходящий номер;</w:t>
      </w:r>
    </w:p>
    <w:p w:rsidR="00F83DC9" w:rsidRDefault="00F83DC9">
      <w:pPr>
        <w:pStyle w:val="ConsPlusNormal"/>
        <w:ind w:firstLine="540"/>
        <w:jc w:val="both"/>
      </w:pPr>
      <w:r>
        <w:t>в) фамилия, имя, отчество заявителя, его адрес;</w:t>
      </w:r>
    </w:p>
    <w:p w:rsidR="00F83DC9" w:rsidRDefault="00F83DC9">
      <w:pPr>
        <w:pStyle w:val="ConsPlusNormal"/>
        <w:ind w:firstLine="540"/>
        <w:jc w:val="both"/>
      </w:pPr>
      <w:r>
        <w:t>г) основания предоставления (отказа в предоставлении) социальной выплаты.</w:t>
      </w:r>
    </w:p>
    <w:p w:rsidR="00F83DC9" w:rsidRDefault="00F83DC9">
      <w:pPr>
        <w:pStyle w:val="ConsPlusNormal"/>
        <w:jc w:val="both"/>
      </w:pPr>
    </w:p>
    <w:p w:rsidR="00F83DC9" w:rsidRDefault="00F83DC9">
      <w:pPr>
        <w:pStyle w:val="ConsPlusNormal"/>
        <w:jc w:val="center"/>
      </w:pPr>
      <w:r>
        <w:t>Глава 22. ВЫДАЧА РЕЗУЛЬТАТОВ ПРЕДОСТАВЛЕНИЯ</w:t>
      </w:r>
    </w:p>
    <w:p w:rsidR="00F83DC9" w:rsidRDefault="00F83DC9">
      <w:pPr>
        <w:pStyle w:val="ConsPlusNormal"/>
        <w:jc w:val="center"/>
      </w:pPr>
      <w:r>
        <w:t>ГОСУДАРСТВЕННОЙ УСЛУГИ</w:t>
      </w:r>
    </w:p>
    <w:p w:rsidR="00F83DC9" w:rsidRDefault="00F83DC9">
      <w:pPr>
        <w:pStyle w:val="ConsPlusNormal"/>
        <w:jc w:val="both"/>
      </w:pPr>
    </w:p>
    <w:p w:rsidR="00F83DC9" w:rsidRDefault="00F83DC9">
      <w:pPr>
        <w:pStyle w:val="ConsPlusNormal"/>
        <w:ind w:firstLine="540"/>
        <w:jc w:val="both"/>
      </w:pPr>
      <w:r>
        <w:t xml:space="preserve">76. Предоставление социальной выплаты спортсмену, его тренеру производится министерством в сроки, установленные </w:t>
      </w:r>
      <w:hyperlink w:anchor="P179" w:history="1">
        <w:r>
          <w:rPr>
            <w:color w:val="0000FF"/>
          </w:rPr>
          <w:t>пунктом 24</w:t>
        </w:r>
      </w:hyperlink>
      <w:r>
        <w:t xml:space="preserve"> Регламента, путем перечисления денежных средств на указанный получателем социальной выплаты лицевой счет, открытый в кредитной организации.</w:t>
      </w:r>
    </w:p>
    <w:p w:rsidR="00F83DC9" w:rsidRDefault="00F83DC9">
      <w:pPr>
        <w:pStyle w:val="ConsPlusNormal"/>
        <w:jc w:val="both"/>
      </w:pPr>
    </w:p>
    <w:p w:rsidR="00F83DC9" w:rsidRDefault="00F83DC9">
      <w:pPr>
        <w:pStyle w:val="ConsPlusNormal"/>
        <w:jc w:val="center"/>
      </w:pPr>
      <w:r>
        <w:t>Раздел IV. ФОРМЫ КОНТРОЛЯ ЗА ИСПОЛНЕНИЕМ РЕГЛАМЕНТА</w:t>
      </w:r>
    </w:p>
    <w:p w:rsidR="00F83DC9" w:rsidRDefault="00F83DC9">
      <w:pPr>
        <w:pStyle w:val="ConsPlusNormal"/>
        <w:jc w:val="both"/>
      </w:pPr>
    </w:p>
    <w:p w:rsidR="00F83DC9" w:rsidRDefault="00F83DC9">
      <w:pPr>
        <w:pStyle w:val="ConsPlusNormal"/>
        <w:jc w:val="center"/>
      </w:pPr>
      <w:r>
        <w:t>Глава 23. ПОРЯДОК ОСУЩЕСТВЛЕНИЯ ТЕКУЩЕГО КОНТРОЛЯ</w:t>
      </w:r>
    </w:p>
    <w:p w:rsidR="00F83DC9" w:rsidRDefault="00F83DC9">
      <w:pPr>
        <w:pStyle w:val="ConsPlusNormal"/>
        <w:jc w:val="center"/>
      </w:pPr>
      <w:r>
        <w:lastRenderedPageBreak/>
        <w:t>ЗА СОБЛЮДЕНИЕМ И ИСПОЛНЕНИЕМ ОТВЕТСТВЕННЫМИ ДОЛЖНОСТНЫМИ</w:t>
      </w:r>
    </w:p>
    <w:p w:rsidR="00F83DC9" w:rsidRDefault="00F83DC9">
      <w:pPr>
        <w:pStyle w:val="ConsPlusNormal"/>
        <w:jc w:val="center"/>
      </w:pPr>
      <w:r>
        <w:t>ЛИЦАМИ ПОЛОЖЕНИЙ РЕГЛАМЕНТА И ИНЫХ НОРМАТИВНЫХ ПРАВОВЫХ</w:t>
      </w:r>
    </w:p>
    <w:p w:rsidR="00F83DC9" w:rsidRDefault="00F83DC9">
      <w:pPr>
        <w:pStyle w:val="ConsPlusNormal"/>
        <w:jc w:val="center"/>
      </w:pPr>
      <w:r>
        <w:t>АКТОВ, УСТАНАВЛИВАЮЩИХ ТРЕБОВАНИЯ К ПРЕДОСТАВЛЕНИЮ</w:t>
      </w:r>
    </w:p>
    <w:p w:rsidR="00F83DC9" w:rsidRDefault="00F83DC9">
      <w:pPr>
        <w:pStyle w:val="ConsPlusNormal"/>
        <w:jc w:val="center"/>
      </w:pPr>
      <w:r>
        <w:t>ГОСУДАРСТВЕННОЙ УСЛУГИ, А ТАКЖЕ ПРИНЯТИЕМ ИМИ РЕШЕНИЙ</w:t>
      </w:r>
    </w:p>
    <w:p w:rsidR="00F83DC9" w:rsidRDefault="00F83DC9">
      <w:pPr>
        <w:pStyle w:val="ConsPlusNormal"/>
        <w:jc w:val="both"/>
      </w:pPr>
    </w:p>
    <w:p w:rsidR="00F83DC9" w:rsidRDefault="00F83DC9">
      <w:pPr>
        <w:pStyle w:val="ConsPlusNormal"/>
        <w:ind w:firstLine="540"/>
        <w:jc w:val="both"/>
      </w:pPr>
      <w:r>
        <w:t>77. Основными задачами текущего контроля являются:</w:t>
      </w:r>
    </w:p>
    <w:p w:rsidR="00F83DC9" w:rsidRDefault="00F83DC9">
      <w:pPr>
        <w:pStyle w:val="ConsPlusNormal"/>
        <w:ind w:firstLine="540"/>
        <w:jc w:val="both"/>
      </w:pPr>
      <w:r>
        <w:t>а) обеспечение своевременного и качественного предоставления государственной услуги;</w:t>
      </w:r>
    </w:p>
    <w:p w:rsidR="00F83DC9" w:rsidRDefault="00F83DC9">
      <w:pPr>
        <w:pStyle w:val="ConsPlusNormal"/>
        <w:ind w:firstLine="540"/>
        <w:jc w:val="both"/>
      </w:pPr>
      <w:r>
        <w:t>б) выявление нарушений в сроках и качестве предоставления государственной услуги;</w:t>
      </w:r>
    </w:p>
    <w:p w:rsidR="00F83DC9" w:rsidRDefault="00F83DC9">
      <w:pPr>
        <w:pStyle w:val="ConsPlusNormal"/>
        <w:ind w:firstLine="540"/>
        <w:jc w:val="both"/>
      </w:pPr>
      <w:r>
        <w:t>в) выявление и устранение причин и условий, способствующих ненадлежащему предоставлению государственной услуги;</w:t>
      </w:r>
    </w:p>
    <w:p w:rsidR="00F83DC9" w:rsidRDefault="00F83DC9">
      <w:pPr>
        <w:pStyle w:val="ConsPlusNormal"/>
        <w:ind w:firstLine="540"/>
        <w:jc w:val="both"/>
      </w:pPr>
      <w:r>
        <w:t>г) принятие мер по надлежащему предоставлению государственной услуги.</w:t>
      </w:r>
    </w:p>
    <w:p w:rsidR="00F83DC9" w:rsidRDefault="00F83DC9">
      <w:pPr>
        <w:pStyle w:val="ConsPlusNormal"/>
        <w:ind w:firstLine="540"/>
        <w:jc w:val="both"/>
      </w:pPr>
      <w:r>
        <w:t>78. Текущий контроль за исполнением Регламента осуществляется заместителем министра - начальником управления по физической культуре и спорту министерства и представляет собой рассмотрение отчетов должностных лиц министерства.</w:t>
      </w:r>
    </w:p>
    <w:p w:rsidR="00F83DC9" w:rsidRDefault="00F83DC9">
      <w:pPr>
        <w:pStyle w:val="ConsPlusNormal"/>
        <w:ind w:firstLine="540"/>
        <w:jc w:val="both"/>
      </w:pPr>
      <w:r>
        <w:t>79. Текущий контроль осуществляется постоянно.</w:t>
      </w:r>
    </w:p>
    <w:p w:rsidR="00F83DC9" w:rsidRDefault="00F83DC9">
      <w:pPr>
        <w:pStyle w:val="ConsPlusNormal"/>
        <w:jc w:val="both"/>
      </w:pPr>
    </w:p>
    <w:p w:rsidR="00F83DC9" w:rsidRDefault="00F83DC9">
      <w:pPr>
        <w:pStyle w:val="ConsPlusNormal"/>
        <w:jc w:val="center"/>
      </w:pPr>
      <w:r>
        <w:t>Глава 24. ПОРЯДОК И ПЕРИОДИЧНОСТЬ ОСУЩЕСТВЛЕНИЯ ПЛАНОВЫХ</w:t>
      </w:r>
    </w:p>
    <w:p w:rsidR="00F83DC9" w:rsidRDefault="00F83DC9">
      <w:pPr>
        <w:pStyle w:val="ConsPlusNormal"/>
        <w:jc w:val="center"/>
      </w:pPr>
      <w:r>
        <w:t>И ВНЕПЛАНОВЫХ ПРОВЕРОК ПОЛНОТЫ И КАЧЕСТВА ПРЕДОСТАВЛЕНИЯ</w:t>
      </w:r>
    </w:p>
    <w:p w:rsidR="00F83DC9" w:rsidRDefault="00F83DC9">
      <w:pPr>
        <w:pStyle w:val="ConsPlusNormal"/>
        <w:jc w:val="center"/>
      </w:pPr>
      <w:r>
        <w:t>ГОСУДАРСТВЕННОЙ УСЛУГИ</w:t>
      </w:r>
    </w:p>
    <w:p w:rsidR="00F83DC9" w:rsidRDefault="00F83DC9">
      <w:pPr>
        <w:pStyle w:val="ConsPlusNormal"/>
        <w:jc w:val="both"/>
      </w:pPr>
    </w:p>
    <w:p w:rsidR="00F83DC9" w:rsidRDefault="00F83DC9">
      <w:pPr>
        <w:pStyle w:val="ConsPlusNormal"/>
        <w:ind w:firstLine="540"/>
        <w:jc w:val="both"/>
      </w:pPr>
      <w:r>
        <w:t>80. Проверки за порядком предоставления государственной услуги бывают плановыми и внеплановыми.</w:t>
      </w:r>
    </w:p>
    <w:p w:rsidR="00F83DC9" w:rsidRDefault="00F83DC9">
      <w:pPr>
        <w:pStyle w:val="ConsPlusNormal"/>
        <w:ind w:firstLine="540"/>
        <w:jc w:val="both"/>
      </w:pPr>
      <w:r>
        <w:t>Периодичность проведения проверок за порядком предоставления государственной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министерства порядка предоставления государственной услуги, в том числе по конкретному обращению гражданина).</w:t>
      </w:r>
    </w:p>
    <w:p w:rsidR="00F83DC9" w:rsidRDefault="00F83DC9">
      <w:pPr>
        <w:pStyle w:val="ConsPlusNormal"/>
        <w:ind w:firstLine="540"/>
        <w:jc w:val="both"/>
      </w:pPr>
      <w:r>
        <w:t>81. Для проведения проверки за порядком предоставления государственной услуги актом министерства формируется комиссия, в состав которой включаются государственные гражданские служащие министерства.</w:t>
      </w:r>
    </w:p>
    <w:p w:rsidR="00F83DC9" w:rsidRDefault="00F83DC9">
      <w:pPr>
        <w:pStyle w:val="ConsPlusNormal"/>
        <w:ind w:firstLine="540"/>
        <w:jc w:val="both"/>
      </w:pPr>
      <w:r>
        <w:t>По результатам проведения проверки за порядком предоставления государственной услуги оформляется акт проверки, который подписывается членами комиссии.</w:t>
      </w:r>
    </w:p>
    <w:p w:rsidR="00F83DC9" w:rsidRDefault="00F83DC9">
      <w:pPr>
        <w:pStyle w:val="ConsPlusNormal"/>
        <w:ind w:firstLine="540"/>
        <w:jc w:val="both"/>
      </w:pPr>
      <w:r>
        <w:t>Срок проведения проверки за порядком предоставления государственной услуги и оформления акта составляет 30 календарных дней со дня начала проверки, указанного в акте о назначении проверки.</w:t>
      </w:r>
    </w:p>
    <w:p w:rsidR="00F83DC9" w:rsidRDefault="00F83DC9">
      <w:pPr>
        <w:pStyle w:val="ConsPlusNormal"/>
        <w:jc w:val="both"/>
      </w:pPr>
    </w:p>
    <w:p w:rsidR="00F83DC9" w:rsidRDefault="00F83DC9">
      <w:pPr>
        <w:pStyle w:val="ConsPlusNormal"/>
        <w:jc w:val="center"/>
      </w:pPr>
      <w:r>
        <w:t>Глава 25. ОТВЕТСТВЕННОСТЬ ДОЛЖНОСТНЫХ ЛИЦ ЗА РЕШЕНИЯ</w:t>
      </w:r>
    </w:p>
    <w:p w:rsidR="00F83DC9" w:rsidRDefault="00F83DC9">
      <w:pPr>
        <w:pStyle w:val="ConsPlusNormal"/>
        <w:jc w:val="center"/>
      </w:pPr>
      <w:r>
        <w:t>И ДЕЙСТВИЯ (БЕЗДЕЙСТВИЕ), ПРИНИМАЕМЫЕ (ОСУЩЕСТВЛЯЕМЫЕ)</w:t>
      </w:r>
    </w:p>
    <w:p w:rsidR="00F83DC9" w:rsidRDefault="00F83DC9">
      <w:pPr>
        <w:pStyle w:val="ConsPlusNormal"/>
        <w:jc w:val="center"/>
      </w:pPr>
      <w:r>
        <w:t>ИМИ В ХОДЕ ПРЕДОСТАВЛЕНИЯ ГОСУДАРСТВЕННОЙ УСЛУГИ</w:t>
      </w:r>
    </w:p>
    <w:p w:rsidR="00F83DC9" w:rsidRDefault="00F83DC9">
      <w:pPr>
        <w:pStyle w:val="ConsPlusNormal"/>
        <w:jc w:val="both"/>
      </w:pPr>
    </w:p>
    <w:p w:rsidR="00F83DC9" w:rsidRDefault="00F83DC9">
      <w:pPr>
        <w:pStyle w:val="ConsPlusNormal"/>
        <w:ind w:firstLine="540"/>
        <w:jc w:val="both"/>
      </w:pPr>
      <w:r>
        <w:t>82. Обязанность соблюдения положений Регламента закрепляется в должностных регламентах государственных гражданских служащих министерства.</w:t>
      </w:r>
    </w:p>
    <w:p w:rsidR="00F83DC9" w:rsidRDefault="00F83DC9">
      <w:pPr>
        <w:pStyle w:val="ConsPlusNormal"/>
        <w:ind w:firstLine="540"/>
        <w:jc w:val="both"/>
      </w:pPr>
      <w:r>
        <w:t>При выявлении нарушений прав граждан в связи с исполнением Регламента виновные в нарушении должностные лица министерства привлекаются к ответственности в соответствии с законодательством Российской Федерации.</w:t>
      </w:r>
    </w:p>
    <w:p w:rsidR="00F83DC9" w:rsidRDefault="00F83DC9">
      <w:pPr>
        <w:pStyle w:val="ConsPlusNormal"/>
        <w:jc w:val="both"/>
      </w:pPr>
    </w:p>
    <w:p w:rsidR="00F83DC9" w:rsidRDefault="00F83DC9">
      <w:pPr>
        <w:pStyle w:val="ConsPlusNormal"/>
        <w:jc w:val="center"/>
      </w:pPr>
      <w:r>
        <w:t>Глава 26. ПОЛОЖЕНИЯ, ХАРАКТЕРИЗУЮЩИЕ ТРЕБОВАНИЯ К ПОРЯДКУ</w:t>
      </w:r>
    </w:p>
    <w:p w:rsidR="00F83DC9" w:rsidRDefault="00F83DC9">
      <w:pPr>
        <w:pStyle w:val="ConsPlusNormal"/>
        <w:jc w:val="center"/>
      </w:pPr>
      <w:r>
        <w:t>И ФОРМАМ КОНТРОЛЯ ЗА ПРЕДОСТАВЛЕНИЕМ ГОСУДАРСТВЕННОЙ УСЛУГИ,</w:t>
      </w:r>
    </w:p>
    <w:p w:rsidR="00F83DC9" w:rsidRDefault="00F83DC9">
      <w:pPr>
        <w:pStyle w:val="ConsPlusNormal"/>
        <w:jc w:val="center"/>
      </w:pPr>
      <w:r>
        <w:t>В ТОМ ЧИСЛЕ СО СТОРОНЫ ГРАЖДАН, ИХ ОБЪЕДИНЕНИЙ И ОРГАНИЗАЦИЙ</w:t>
      </w:r>
    </w:p>
    <w:p w:rsidR="00F83DC9" w:rsidRDefault="00F83DC9">
      <w:pPr>
        <w:pStyle w:val="ConsPlusNormal"/>
        <w:jc w:val="both"/>
      </w:pPr>
    </w:p>
    <w:p w:rsidR="00F83DC9" w:rsidRDefault="00F83DC9">
      <w:pPr>
        <w:pStyle w:val="ConsPlusNormal"/>
        <w:ind w:firstLine="540"/>
        <w:jc w:val="both"/>
      </w:pPr>
      <w:r>
        <w:t>83. Контроль за предоставлением государственной услуги может осуществляться в том числе со стороны граждан, их объединений и организаций.</w:t>
      </w:r>
    </w:p>
    <w:p w:rsidR="00F83DC9" w:rsidRDefault="00F83DC9">
      <w:pPr>
        <w:pStyle w:val="ConsPlusNormal"/>
        <w:ind w:firstLine="540"/>
        <w:jc w:val="both"/>
      </w:pPr>
      <w:r>
        <w:t>84. Контроль за предоставлением государственной услуги, в том числе со стороны граждан, их объединений и организаций, осуществляется в соответствии с законодательством Российской Федерации.</w:t>
      </w:r>
    </w:p>
    <w:p w:rsidR="00F83DC9" w:rsidRDefault="00F83DC9">
      <w:pPr>
        <w:pStyle w:val="ConsPlusNormal"/>
        <w:jc w:val="both"/>
      </w:pPr>
    </w:p>
    <w:p w:rsidR="00F83DC9" w:rsidRDefault="00F83DC9">
      <w:pPr>
        <w:pStyle w:val="ConsPlusNormal"/>
        <w:jc w:val="center"/>
      </w:pPr>
      <w:r>
        <w:t>Раздел V. ДОСУДЕБНЫЙ (ВНЕСУДЕБНЫЙ) ПОРЯДОК ОБЖАЛОВАНИЯ</w:t>
      </w:r>
    </w:p>
    <w:p w:rsidR="00F83DC9" w:rsidRDefault="00F83DC9">
      <w:pPr>
        <w:pStyle w:val="ConsPlusNormal"/>
        <w:jc w:val="center"/>
      </w:pPr>
      <w:r>
        <w:t>РЕШЕНИЙ И ДЕЙСТВИЙ (БЕЗДЕЙСТВИЯ) МИНИСТЕРСТВА, А ТАКЖЕ</w:t>
      </w:r>
    </w:p>
    <w:p w:rsidR="00F83DC9" w:rsidRDefault="00F83DC9">
      <w:pPr>
        <w:pStyle w:val="ConsPlusNormal"/>
        <w:jc w:val="center"/>
      </w:pPr>
      <w:r>
        <w:t>ДОЛЖНОСТНЫХ ЛИЦ МИНИСТЕРСТВА</w:t>
      </w:r>
    </w:p>
    <w:p w:rsidR="00F83DC9" w:rsidRDefault="00F83DC9">
      <w:pPr>
        <w:pStyle w:val="ConsPlusNormal"/>
        <w:jc w:val="both"/>
      </w:pPr>
    </w:p>
    <w:p w:rsidR="00F83DC9" w:rsidRDefault="00F83DC9">
      <w:pPr>
        <w:pStyle w:val="ConsPlusNormal"/>
        <w:jc w:val="center"/>
      </w:pPr>
      <w:r>
        <w:t>Глава 27. ОБЖАЛОВАНИЕ РЕШЕНИЙ И ДЕЙСТВИЙ (БЕЗДЕЙСТВИЯ)</w:t>
      </w:r>
    </w:p>
    <w:p w:rsidR="00F83DC9" w:rsidRDefault="00F83DC9">
      <w:pPr>
        <w:pStyle w:val="ConsPlusNormal"/>
        <w:jc w:val="center"/>
      </w:pPr>
      <w:r>
        <w:t>МИНИСТЕРСТВА, А ТАКЖЕ ДОЛЖНОСТНЫХ ЛИЦ МИНИСТЕРСТВА</w:t>
      </w:r>
    </w:p>
    <w:p w:rsidR="00F83DC9" w:rsidRDefault="00F83DC9">
      <w:pPr>
        <w:pStyle w:val="ConsPlusNormal"/>
        <w:jc w:val="both"/>
      </w:pPr>
    </w:p>
    <w:p w:rsidR="00F83DC9" w:rsidRDefault="00F83DC9">
      <w:pPr>
        <w:pStyle w:val="ConsPlusNormal"/>
        <w:ind w:firstLine="540"/>
        <w:jc w:val="both"/>
      </w:pPr>
      <w:r>
        <w:t>85. Предметом досудебного (внесудебного) обжалования гражданами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F83DC9" w:rsidRDefault="00F83DC9">
      <w:pPr>
        <w:pStyle w:val="ConsPlusNormal"/>
        <w:ind w:firstLine="540"/>
        <w:jc w:val="both"/>
      </w:pPr>
      <w:r>
        <w:t xml:space="preserve">Информирование граждан о порядке подачи и рассмотрения жалобы осуществляется в порядке, предусмотренном </w:t>
      </w:r>
      <w:hyperlink w:anchor="P83" w:history="1">
        <w:r>
          <w:rPr>
            <w:color w:val="0000FF"/>
          </w:rPr>
          <w:t>пунктами 8</w:t>
        </w:r>
      </w:hyperlink>
      <w:r>
        <w:t xml:space="preserve"> и </w:t>
      </w:r>
      <w:hyperlink w:anchor="P105" w:history="1">
        <w:r>
          <w:rPr>
            <w:color w:val="0000FF"/>
          </w:rPr>
          <w:t>14</w:t>
        </w:r>
      </w:hyperlink>
      <w:r>
        <w:t xml:space="preserve"> Регламента.</w:t>
      </w:r>
    </w:p>
    <w:p w:rsidR="00F83DC9" w:rsidRDefault="00F83DC9">
      <w:pPr>
        <w:pStyle w:val="ConsPlusNormal"/>
        <w:jc w:val="both"/>
      </w:pPr>
      <w:r>
        <w:t xml:space="preserve">(абзац введен </w:t>
      </w:r>
      <w:hyperlink r:id="rId98"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86. С целью обжалования решений и действий (бездействия) министерства, а также должностных лиц министерства гражданин вправе обратиться в министерство с заявлением об обжаловании решений и действий (бездействия) министерства, а также должностных лиц министерства (далее - жалоба).</w:t>
      </w:r>
    </w:p>
    <w:p w:rsidR="00F83DC9" w:rsidRDefault="00F83DC9">
      <w:pPr>
        <w:pStyle w:val="ConsPlusNormal"/>
        <w:ind w:firstLine="540"/>
        <w:jc w:val="both"/>
      </w:pPr>
      <w:r>
        <w:t>Гражданин имеет право на получение информации и документов, необходимых для обоснования и рассмотрения жалобы.</w:t>
      </w:r>
    </w:p>
    <w:p w:rsidR="00F83DC9" w:rsidRDefault="00F83DC9">
      <w:pPr>
        <w:pStyle w:val="ConsPlusNormal"/>
        <w:jc w:val="both"/>
      </w:pPr>
      <w:r>
        <w:t xml:space="preserve">(абзац введен </w:t>
      </w:r>
      <w:hyperlink r:id="rId99"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Предметом досудебного (внесудебного) обжалования являются решения и действия (бездействие) министерства, а также должностных лиц министерства, связанные с предоставлением государственной услуги:</w:t>
      </w:r>
    </w:p>
    <w:p w:rsidR="00F83DC9" w:rsidRDefault="00F83DC9">
      <w:pPr>
        <w:pStyle w:val="ConsPlusNormal"/>
        <w:jc w:val="both"/>
      </w:pPr>
      <w:r>
        <w:t xml:space="preserve">(абзац введен </w:t>
      </w:r>
      <w:hyperlink r:id="rId100"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а) нарушение срока регистрации запроса заявителя о предоставлении государственной услуги;</w:t>
      </w:r>
    </w:p>
    <w:p w:rsidR="00F83DC9" w:rsidRDefault="00F83DC9">
      <w:pPr>
        <w:pStyle w:val="ConsPlusNormal"/>
        <w:jc w:val="both"/>
      </w:pPr>
      <w:r>
        <w:t>(</w:t>
      </w:r>
      <w:proofErr w:type="spellStart"/>
      <w:r>
        <w:t>пп</w:t>
      </w:r>
      <w:proofErr w:type="spellEnd"/>
      <w:r>
        <w:t xml:space="preserve">. "а" введен </w:t>
      </w:r>
      <w:hyperlink r:id="rId101"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б) нарушение срока предоставления государственной услуги;</w:t>
      </w:r>
    </w:p>
    <w:p w:rsidR="00F83DC9" w:rsidRDefault="00F83DC9">
      <w:pPr>
        <w:pStyle w:val="ConsPlusNormal"/>
        <w:jc w:val="both"/>
      </w:pPr>
      <w:r>
        <w:t>(</w:t>
      </w:r>
      <w:proofErr w:type="spellStart"/>
      <w:r>
        <w:t>пп</w:t>
      </w:r>
      <w:proofErr w:type="spellEnd"/>
      <w:r>
        <w:t xml:space="preserve">. "б" введен </w:t>
      </w:r>
      <w:hyperlink r:id="rId102"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в) требование у заявителя документов, не предусмотренных настоящим административным регламентом, нормативными правовыми актами Российской Федерации, нормативными правовыми актами Иркутской области;</w:t>
      </w:r>
    </w:p>
    <w:p w:rsidR="00F83DC9" w:rsidRDefault="00F83DC9">
      <w:pPr>
        <w:pStyle w:val="ConsPlusNormal"/>
        <w:jc w:val="both"/>
      </w:pPr>
      <w:r>
        <w:t>(</w:t>
      </w:r>
      <w:proofErr w:type="spellStart"/>
      <w:r>
        <w:t>пп</w:t>
      </w:r>
      <w:proofErr w:type="spellEnd"/>
      <w:r>
        <w:t xml:space="preserve">. "в" введен </w:t>
      </w:r>
      <w:hyperlink r:id="rId103"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г) отказ в приеме документов, представление которых предусмотрено настоящим административным регламентом, нормативными правовыми актами Российской Федерации, нормативными правовыми актами Иркутской области, у заявителя;</w:t>
      </w:r>
    </w:p>
    <w:p w:rsidR="00F83DC9" w:rsidRDefault="00F83DC9">
      <w:pPr>
        <w:pStyle w:val="ConsPlusNormal"/>
        <w:jc w:val="both"/>
      </w:pPr>
      <w:r>
        <w:t>(</w:t>
      </w:r>
      <w:proofErr w:type="spellStart"/>
      <w:r>
        <w:t>пп</w:t>
      </w:r>
      <w:proofErr w:type="spellEnd"/>
      <w:r>
        <w:t xml:space="preserve">. "г" введен </w:t>
      </w:r>
      <w:hyperlink r:id="rId104"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w:t>
      </w:r>
    </w:p>
    <w:p w:rsidR="00F83DC9" w:rsidRDefault="00F83DC9">
      <w:pPr>
        <w:pStyle w:val="ConsPlusNormal"/>
        <w:jc w:val="both"/>
      </w:pPr>
      <w:r>
        <w:t>(</w:t>
      </w:r>
      <w:proofErr w:type="spellStart"/>
      <w:r>
        <w:t>пп</w:t>
      </w:r>
      <w:proofErr w:type="spellEnd"/>
      <w:r>
        <w:t xml:space="preserve">. "д" введен </w:t>
      </w:r>
      <w:hyperlink r:id="rId105"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е)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p>
    <w:p w:rsidR="00F83DC9" w:rsidRDefault="00F83DC9">
      <w:pPr>
        <w:pStyle w:val="ConsPlusNormal"/>
        <w:jc w:val="both"/>
      </w:pPr>
      <w:r>
        <w:lastRenderedPageBreak/>
        <w:t>(</w:t>
      </w:r>
      <w:proofErr w:type="spellStart"/>
      <w:r>
        <w:t>пп</w:t>
      </w:r>
      <w:proofErr w:type="spellEnd"/>
      <w:r>
        <w:t xml:space="preserve">. "е" введен </w:t>
      </w:r>
      <w:hyperlink r:id="rId106"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ж) 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F83DC9" w:rsidRDefault="00F83DC9">
      <w:pPr>
        <w:pStyle w:val="ConsPlusNormal"/>
        <w:jc w:val="both"/>
      </w:pPr>
      <w:r>
        <w:t>(</w:t>
      </w:r>
      <w:proofErr w:type="spellStart"/>
      <w:r>
        <w:t>пп</w:t>
      </w:r>
      <w:proofErr w:type="spellEnd"/>
      <w:r>
        <w:t xml:space="preserve">. "ж" введен </w:t>
      </w:r>
      <w:hyperlink r:id="rId107"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87. Жалоба может быть подана одним из следующих способов:</w:t>
      </w:r>
    </w:p>
    <w:p w:rsidR="00F83DC9" w:rsidRDefault="00F83DC9">
      <w:pPr>
        <w:pStyle w:val="ConsPlusNormal"/>
        <w:ind w:firstLine="540"/>
        <w:jc w:val="both"/>
      </w:pPr>
      <w:r>
        <w:t>а) лично по адресу: 664003, г. Иркутск, ул. Карла Маркса, 26 (телефон: (3952) 33-33-44);</w:t>
      </w:r>
    </w:p>
    <w:p w:rsidR="00F83DC9" w:rsidRDefault="00F83DC9">
      <w:pPr>
        <w:pStyle w:val="ConsPlusNormal"/>
        <w:ind w:firstLine="540"/>
        <w:jc w:val="both"/>
      </w:pPr>
      <w:r>
        <w:t>б) через организации почтовой связи по адресу: 664003, г. Иркутск, ул. Карла Маркса, 26;</w:t>
      </w:r>
    </w:p>
    <w:p w:rsidR="00F83DC9" w:rsidRDefault="00F83DC9">
      <w:pPr>
        <w:pStyle w:val="ConsPlusNormal"/>
        <w:ind w:firstLine="540"/>
        <w:jc w:val="both"/>
      </w:pPr>
      <w:r>
        <w:t>в) через многофункциональный центр предоставления государственных и муниципальных услуг;</w:t>
      </w:r>
    </w:p>
    <w:p w:rsidR="00F83DC9" w:rsidRDefault="00F83DC9">
      <w:pPr>
        <w:pStyle w:val="ConsPlusNormal"/>
        <w:ind w:firstLine="540"/>
        <w:jc w:val="both"/>
      </w:pPr>
      <w:r>
        <w:t>г) с использованием информационно-телекоммуникационной сети "Интернет" (адрес электронной почты: l.holina@govirk.ru, адрес официального сайта министерства: www.irksportmol.ru);</w:t>
      </w:r>
    </w:p>
    <w:p w:rsidR="00F83DC9" w:rsidRDefault="00F83DC9">
      <w:pPr>
        <w:pStyle w:val="ConsPlusNormal"/>
        <w:ind w:firstLine="540"/>
        <w:jc w:val="both"/>
      </w:pPr>
      <w:r>
        <w:t>д) через Портал.</w:t>
      </w:r>
    </w:p>
    <w:p w:rsidR="00F83DC9" w:rsidRDefault="00F83DC9">
      <w:pPr>
        <w:pStyle w:val="ConsPlusNormal"/>
        <w:jc w:val="both"/>
      </w:pPr>
      <w:r>
        <w:t>(</w:t>
      </w:r>
      <w:proofErr w:type="spellStart"/>
      <w:r>
        <w:t>пп</w:t>
      </w:r>
      <w:proofErr w:type="spellEnd"/>
      <w:r>
        <w:t xml:space="preserve">. "д" в ред. </w:t>
      </w:r>
      <w:hyperlink r:id="rId108" w:history="1">
        <w:r>
          <w:rPr>
            <w:color w:val="0000FF"/>
          </w:rPr>
          <w:t>Приказа</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jc w:val="both"/>
      </w:pPr>
      <w:r>
        <w:t xml:space="preserve">(п. 87 в ред. </w:t>
      </w:r>
      <w:hyperlink r:id="rId109" w:history="1">
        <w:r>
          <w:rPr>
            <w:color w:val="0000FF"/>
          </w:rPr>
          <w:t>Приказа</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88. Прием заявителей в министерстве осуществляет министр по физической культуре, спорту и молодежной политике Иркутской области (далее - министр) или лицо, его заменяющее.</w:t>
      </w:r>
    </w:p>
    <w:p w:rsidR="00F83DC9" w:rsidRDefault="00F83DC9">
      <w:pPr>
        <w:pStyle w:val="ConsPlusNormal"/>
        <w:ind w:firstLine="540"/>
        <w:jc w:val="both"/>
      </w:pPr>
      <w:r>
        <w:t>89. Прием заявителей министром, лицом, его заменяющим, проводится по предварительной записи, которая осуществляется по телефону: (3952) 33-33-44.</w:t>
      </w:r>
    </w:p>
    <w:p w:rsidR="00F83DC9" w:rsidRDefault="00F83DC9">
      <w:pPr>
        <w:pStyle w:val="ConsPlusNormal"/>
        <w:ind w:firstLine="540"/>
        <w:jc w:val="both"/>
      </w:pPr>
      <w:r>
        <w:t>При личном приеме заявитель предъявляет документ, удостоверяющий его личность.</w:t>
      </w:r>
    </w:p>
    <w:p w:rsidR="00F83DC9" w:rsidRDefault="00F83DC9">
      <w:pPr>
        <w:pStyle w:val="ConsPlusNormal"/>
        <w:ind w:firstLine="540"/>
        <w:jc w:val="both"/>
      </w:pPr>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83DC9" w:rsidRDefault="00F83DC9">
      <w:pPr>
        <w:pStyle w:val="ConsPlusNormal"/>
        <w:jc w:val="both"/>
      </w:pPr>
      <w:r>
        <w:t xml:space="preserve">(абзац введен </w:t>
      </w:r>
      <w:hyperlink r:id="rId110" w:history="1">
        <w:r>
          <w:rPr>
            <w:color w:val="0000FF"/>
          </w:rPr>
          <w:t>Приказом</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а) оформленная в соответствии с законодательством Российской Федерации доверенность;</w:t>
      </w:r>
    </w:p>
    <w:p w:rsidR="00F83DC9" w:rsidRDefault="00F83DC9">
      <w:pPr>
        <w:pStyle w:val="ConsPlusNormal"/>
        <w:jc w:val="both"/>
      </w:pPr>
      <w:r>
        <w:t>(</w:t>
      </w:r>
      <w:proofErr w:type="spellStart"/>
      <w:r>
        <w:t>пп</w:t>
      </w:r>
      <w:proofErr w:type="spellEnd"/>
      <w:r>
        <w:t xml:space="preserve">. "а" введен </w:t>
      </w:r>
      <w:hyperlink r:id="rId111" w:history="1">
        <w:r>
          <w:rPr>
            <w:color w:val="0000FF"/>
          </w:rPr>
          <w:t>Приказом</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83DC9" w:rsidRDefault="00F83DC9">
      <w:pPr>
        <w:pStyle w:val="ConsPlusNormal"/>
        <w:jc w:val="both"/>
      </w:pPr>
      <w:r>
        <w:t>(</w:t>
      </w:r>
      <w:proofErr w:type="spellStart"/>
      <w:r>
        <w:t>пп</w:t>
      </w:r>
      <w:proofErr w:type="spellEnd"/>
      <w:r>
        <w:t xml:space="preserve">. "б" введен </w:t>
      </w:r>
      <w:hyperlink r:id="rId112" w:history="1">
        <w:r>
          <w:rPr>
            <w:color w:val="0000FF"/>
          </w:rPr>
          <w:t>Приказом</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 xml:space="preserve">90. 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в сроки, предусмотренные </w:t>
      </w:r>
      <w:hyperlink w:anchor="P544" w:history="1">
        <w:r>
          <w:rPr>
            <w:color w:val="0000FF"/>
          </w:rPr>
          <w:t>пунктом 96</w:t>
        </w:r>
      </w:hyperlink>
      <w:r>
        <w:t xml:space="preserve"> Регламента.</w:t>
      </w:r>
    </w:p>
    <w:p w:rsidR="00F83DC9" w:rsidRDefault="00F83DC9">
      <w:pPr>
        <w:pStyle w:val="ConsPlusNormal"/>
        <w:ind w:firstLine="540"/>
        <w:jc w:val="both"/>
      </w:pPr>
      <w:r>
        <w:t>91. В ходе личного приема заявителю отказывается в дальнейшем рассмотрении жалобы, если ему ранее был дан ответ по существу поставленных в жалобе вопросов.</w:t>
      </w:r>
    </w:p>
    <w:p w:rsidR="00F83DC9" w:rsidRDefault="00F83DC9">
      <w:pPr>
        <w:pStyle w:val="ConsPlusNormal"/>
        <w:ind w:firstLine="540"/>
        <w:jc w:val="both"/>
      </w:pPr>
      <w:r>
        <w:t>92. В жалобе, направленной в письменной форме, указываются:</w:t>
      </w:r>
    </w:p>
    <w:p w:rsidR="00F83DC9" w:rsidRDefault="00F83DC9">
      <w:pPr>
        <w:pStyle w:val="ConsPlusNormal"/>
        <w:ind w:firstLine="540"/>
        <w:jc w:val="both"/>
      </w:pPr>
      <w:r>
        <w:t>а) наименование министерства, в которое направляется жалоба, и (или) фамилия, имя и отчество министра;</w:t>
      </w:r>
    </w:p>
    <w:p w:rsidR="00F83DC9" w:rsidRDefault="00F83DC9">
      <w:pPr>
        <w:pStyle w:val="ConsPlusNormal"/>
        <w:ind w:firstLine="540"/>
        <w:jc w:val="both"/>
      </w:pPr>
      <w:r>
        <w:t>б) фамилия, имя и отчество (при наличии), сведения о месте жительства заявителя,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3DC9" w:rsidRDefault="00F83DC9">
      <w:pPr>
        <w:pStyle w:val="ConsPlusNormal"/>
        <w:ind w:firstLine="540"/>
        <w:jc w:val="both"/>
      </w:pPr>
      <w:r>
        <w:t>в) сведения об обжалуемых решениях и действиях (бездействии) министерства, должностного лица министерства;</w:t>
      </w:r>
    </w:p>
    <w:p w:rsidR="00F83DC9" w:rsidRDefault="00F83DC9">
      <w:pPr>
        <w:pStyle w:val="ConsPlusNormal"/>
        <w:ind w:firstLine="540"/>
        <w:jc w:val="both"/>
      </w:pPr>
      <w:r>
        <w:lastRenderedPageBreak/>
        <w:t>г) доводы, на основании которых заявитель не согласен с решением и действием (бездействием) министерства, должностного лица министерства;</w:t>
      </w:r>
    </w:p>
    <w:p w:rsidR="00F83DC9" w:rsidRDefault="00F83DC9">
      <w:pPr>
        <w:pStyle w:val="ConsPlusNormal"/>
        <w:ind w:firstLine="540"/>
        <w:jc w:val="both"/>
      </w:pPr>
      <w:r>
        <w:t>д) личная подпись заявителя и дата.</w:t>
      </w:r>
    </w:p>
    <w:p w:rsidR="00F83DC9" w:rsidRDefault="00F83DC9">
      <w:pPr>
        <w:pStyle w:val="ConsPlusNormal"/>
        <w:ind w:firstLine="540"/>
        <w:jc w:val="both"/>
      </w:pPr>
      <w:r>
        <w:t>93. В подтверждение своих доводов заявитель вправе приложить к жалобе документы, иные материалы, связанные с обжалованием решений и действий (бездействия) министерства, должностных лиц министерства, либо их копии.</w:t>
      </w:r>
    </w:p>
    <w:p w:rsidR="00F83DC9" w:rsidRDefault="00F83DC9">
      <w:pPr>
        <w:pStyle w:val="ConsPlusNormal"/>
        <w:ind w:firstLine="540"/>
        <w:jc w:val="both"/>
      </w:pPr>
      <w:r>
        <w:t>94. Требования, предъявляемые к жалобе, направляемой с использованием средств факсимильной и электронной связи, аналогичны требованиям к жалобе, направляемой в письменной форме.</w:t>
      </w:r>
    </w:p>
    <w:p w:rsidR="00F83DC9" w:rsidRDefault="00F83DC9">
      <w:pPr>
        <w:pStyle w:val="ConsPlusNormal"/>
        <w:ind w:firstLine="540"/>
        <w:jc w:val="both"/>
      </w:pPr>
      <w:r>
        <w:t>95. При рассмотрении жалобы:</w:t>
      </w:r>
    </w:p>
    <w:p w:rsidR="00F83DC9" w:rsidRDefault="00F83DC9">
      <w:pPr>
        <w:pStyle w:val="ConsPlusNormal"/>
        <w:ind w:firstLine="540"/>
        <w:jc w:val="both"/>
      </w:pPr>
      <w: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F83DC9" w:rsidRDefault="00F83DC9">
      <w:pPr>
        <w:pStyle w:val="ConsPlusNormal"/>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заявителя.</w:t>
      </w:r>
    </w:p>
    <w:p w:rsidR="00F83DC9" w:rsidRDefault="00F83DC9">
      <w:pPr>
        <w:pStyle w:val="ConsPlusNormal"/>
        <w:ind w:firstLine="540"/>
        <w:jc w:val="both"/>
      </w:pPr>
      <w:bookmarkStart w:id="20" w:name="P544"/>
      <w:bookmarkEnd w:id="20"/>
      <w:r>
        <w:t>96. Поступившая в министерство жалоба подлежит обязательной регистрации в день ее поступления.</w:t>
      </w:r>
    </w:p>
    <w:p w:rsidR="00F83DC9" w:rsidRDefault="00F83DC9">
      <w:pPr>
        <w:pStyle w:val="ConsPlusNormal"/>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министерства,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F83DC9" w:rsidRDefault="00F83DC9">
      <w:pPr>
        <w:pStyle w:val="ConsPlusNormal"/>
        <w:ind w:firstLine="540"/>
        <w:jc w:val="both"/>
      </w:pPr>
      <w:r>
        <w:t>96(1). Порядок рассмотрения отдельных жалоб:</w:t>
      </w:r>
    </w:p>
    <w:p w:rsidR="00F83DC9" w:rsidRDefault="00F83DC9">
      <w:pPr>
        <w:pStyle w:val="ConsPlusNormal"/>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83DC9" w:rsidRDefault="00F83DC9">
      <w:pPr>
        <w:pStyle w:val="ConsPlusNormal"/>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Министр оставляет жалобу без ответа по существу поставленных в ней вопросов и в течение семи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83DC9" w:rsidRDefault="00F83DC9">
      <w:pPr>
        <w:pStyle w:val="ConsPlusNormal"/>
        <w:ind w:firstLine="540"/>
        <w:jc w:val="both"/>
      </w:pPr>
      <w: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F83DC9" w:rsidRDefault="00F83DC9">
      <w:pPr>
        <w:pStyle w:val="ConsPlusNormal"/>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Министр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исполнительный орган государственной власти Иркутской области.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F83DC9" w:rsidRDefault="00F83DC9">
      <w:pPr>
        <w:pStyle w:val="ConsPlusNormal"/>
        <w:jc w:val="both"/>
      </w:pPr>
      <w:r>
        <w:t xml:space="preserve">(п. 96(1) введен </w:t>
      </w:r>
      <w:hyperlink r:id="rId113" w:history="1">
        <w:r>
          <w:rPr>
            <w:color w:val="0000FF"/>
          </w:rPr>
          <w:t>Приказом</w:t>
        </w:r>
      </w:hyperlink>
      <w:r>
        <w:t xml:space="preserve"> министерства по физической культуре, спорту и молодежной политике Иркутской области от 14.01.2016 N 7-мпр)</w:t>
      </w:r>
    </w:p>
    <w:p w:rsidR="00F83DC9" w:rsidRDefault="00F83DC9">
      <w:pPr>
        <w:pStyle w:val="ConsPlusNormal"/>
        <w:ind w:firstLine="540"/>
        <w:jc w:val="both"/>
      </w:pPr>
      <w:r>
        <w:t>97. По результатам рассмотрения жалобы министерство принимает одно из следующих решений:</w:t>
      </w:r>
    </w:p>
    <w:p w:rsidR="00F83DC9" w:rsidRDefault="00F83DC9">
      <w:pPr>
        <w:pStyle w:val="ConsPlusNormal"/>
        <w:ind w:firstLine="540"/>
        <w:jc w:val="both"/>
      </w:pPr>
      <w:r>
        <w:t>1) удовлетворяет жалобу,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правовыми актами муниципальных образований Иркутской области, а также в иных формах;</w:t>
      </w:r>
    </w:p>
    <w:p w:rsidR="00F83DC9" w:rsidRDefault="00F83DC9">
      <w:pPr>
        <w:pStyle w:val="ConsPlusNormal"/>
        <w:ind w:firstLine="540"/>
        <w:jc w:val="both"/>
      </w:pPr>
      <w:r>
        <w:lastRenderedPageBreak/>
        <w:t>2) отказывает в удовлетворении жалобы.</w:t>
      </w:r>
    </w:p>
    <w:p w:rsidR="00F83DC9" w:rsidRDefault="00F83DC9">
      <w:pPr>
        <w:pStyle w:val="ConsPlusNormal"/>
        <w:ind w:firstLine="540"/>
        <w:jc w:val="both"/>
      </w:pPr>
      <w:r>
        <w:t xml:space="preserve">98. Не позднее дня, следующего за днем принятия решения, указанного в </w:t>
      </w:r>
      <w:hyperlink w:anchor="P544" w:history="1">
        <w:r>
          <w:rPr>
            <w:color w:val="0000FF"/>
          </w:rPr>
          <w:t>пункте 96</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83DC9" w:rsidRDefault="00F83DC9">
      <w:pPr>
        <w:pStyle w:val="ConsPlusNormal"/>
        <w:ind w:firstLine="540"/>
        <w:jc w:val="both"/>
      </w:pPr>
      <w:r>
        <w:t>Заявители имеют право обжаловать решение по жалобе в судебном порядке в соответствии с законодательством Российской Федерации.</w:t>
      </w:r>
    </w:p>
    <w:p w:rsidR="00F83DC9" w:rsidRDefault="00F83DC9">
      <w:pPr>
        <w:pStyle w:val="ConsPlusNormal"/>
        <w:jc w:val="both"/>
      </w:pPr>
      <w:r>
        <w:t xml:space="preserve">(абзац введен </w:t>
      </w:r>
      <w:hyperlink r:id="rId114" w:history="1">
        <w:r>
          <w:rPr>
            <w:color w:val="0000FF"/>
          </w:rPr>
          <w:t>Приказом</w:t>
        </w:r>
      </w:hyperlink>
      <w:r>
        <w:t xml:space="preserve"> министерства по физической культуре, спорту и молодежной политике Иркутской области от 24.12.2014 N 95-мпр)</w:t>
      </w:r>
    </w:p>
    <w:p w:rsidR="00F83DC9" w:rsidRDefault="00F83DC9">
      <w:pPr>
        <w:pStyle w:val="ConsPlusNormal"/>
        <w:ind w:firstLine="540"/>
        <w:jc w:val="both"/>
      </w:pPr>
      <w:r>
        <w:t>99. В случае установления в ходе или по результатам рассмотрения жалобы признаков состава административного правонарушения или преступления министерство незамедлительно направляет имеющиеся материалы в органы прокуратуры.</w:t>
      </w:r>
    </w:p>
    <w:p w:rsidR="00F83DC9" w:rsidRDefault="00F83DC9">
      <w:pPr>
        <w:pStyle w:val="ConsPlusNormal"/>
        <w:jc w:val="both"/>
      </w:pPr>
    </w:p>
    <w:p w:rsidR="00F83DC9" w:rsidRDefault="00F83DC9">
      <w:pPr>
        <w:pStyle w:val="ConsPlusNormal"/>
        <w:jc w:val="right"/>
      </w:pPr>
      <w:r>
        <w:t>Заместитель министра - начальник</w:t>
      </w:r>
    </w:p>
    <w:p w:rsidR="00F83DC9" w:rsidRDefault="00F83DC9">
      <w:pPr>
        <w:pStyle w:val="ConsPlusNormal"/>
        <w:jc w:val="right"/>
      </w:pPr>
      <w:r>
        <w:t>управления по физической культуре</w:t>
      </w:r>
    </w:p>
    <w:p w:rsidR="00F83DC9" w:rsidRDefault="00F83DC9">
      <w:pPr>
        <w:pStyle w:val="ConsPlusNormal"/>
        <w:jc w:val="right"/>
      </w:pPr>
      <w:r>
        <w:t>и спорту министерства по физической</w:t>
      </w:r>
    </w:p>
    <w:p w:rsidR="00F83DC9" w:rsidRDefault="00F83DC9">
      <w:pPr>
        <w:pStyle w:val="ConsPlusNormal"/>
        <w:jc w:val="right"/>
      </w:pPr>
      <w:r>
        <w:t>культуре, спорту и молодежной политике</w:t>
      </w:r>
    </w:p>
    <w:p w:rsidR="00F83DC9" w:rsidRDefault="00F83DC9">
      <w:pPr>
        <w:pStyle w:val="ConsPlusNormal"/>
        <w:jc w:val="right"/>
      </w:pPr>
      <w:r>
        <w:t>Иркутской области</w:t>
      </w:r>
    </w:p>
    <w:p w:rsidR="00F83DC9" w:rsidRDefault="00F83DC9">
      <w:pPr>
        <w:pStyle w:val="ConsPlusNormal"/>
        <w:jc w:val="right"/>
      </w:pPr>
      <w:r>
        <w:t>В.П.МОЖИН</w:t>
      </w: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right"/>
      </w:pPr>
      <w:r>
        <w:t>Приложение 1</w:t>
      </w:r>
    </w:p>
    <w:p w:rsidR="00F83DC9" w:rsidRDefault="00F83DC9">
      <w:pPr>
        <w:pStyle w:val="ConsPlusNormal"/>
        <w:jc w:val="right"/>
      </w:pPr>
      <w:r>
        <w:t>к административному регламенту</w:t>
      </w:r>
    </w:p>
    <w:p w:rsidR="00F83DC9" w:rsidRDefault="00F83DC9">
      <w:pPr>
        <w:pStyle w:val="ConsPlusNormal"/>
        <w:jc w:val="right"/>
      </w:pPr>
      <w:r>
        <w:t>предоставления государственной услуги</w:t>
      </w:r>
    </w:p>
    <w:p w:rsidR="00F83DC9" w:rsidRDefault="00F83DC9">
      <w:pPr>
        <w:pStyle w:val="ConsPlusNormal"/>
        <w:jc w:val="right"/>
      </w:pPr>
      <w:r>
        <w:t>"Предоставление социальной выплаты в целях</w:t>
      </w:r>
    </w:p>
    <w:p w:rsidR="00F83DC9" w:rsidRDefault="00F83DC9">
      <w:pPr>
        <w:pStyle w:val="ConsPlusNormal"/>
        <w:jc w:val="right"/>
      </w:pPr>
      <w:r>
        <w:t>поощрения спортсменам и их тренерам,</w:t>
      </w:r>
    </w:p>
    <w:p w:rsidR="00F83DC9" w:rsidRDefault="00F83DC9">
      <w:pPr>
        <w:pStyle w:val="ConsPlusNormal"/>
        <w:jc w:val="right"/>
      </w:pPr>
      <w:r>
        <w:t>проживающим на территории Иркутской области"</w:t>
      </w:r>
    </w:p>
    <w:p w:rsidR="00F83DC9" w:rsidRDefault="00F83DC9">
      <w:pPr>
        <w:pStyle w:val="ConsPlusNormal"/>
        <w:jc w:val="both"/>
      </w:pPr>
    </w:p>
    <w:p w:rsidR="00F83DC9" w:rsidRDefault="00F83DC9">
      <w:pPr>
        <w:pStyle w:val="ConsPlusNormal"/>
        <w:jc w:val="center"/>
      </w:pPr>
      <w:r>
        <w:t>ОБРАЗЕЦ</w:t>
      </w:r>
    </w:p>
    <w:p w:rsidR="00F83DC9" w:rsidRDefault="00F83DC9">
      <w:pPr>
        <w:pStyle w:val="ConsPlusNormal"/>
        <w:jc w:val="both"/>
      </w:pPr>
    </w:p>
    <w:p w:rsidR="00F83DC9" w:rsidRDefault="00F83DC9">
      <w:pPr>
        <w:pStyle w:val="ConsPlusNonformat"/>
        <w:jc w:val="both"/>
      </w:pPr>
      <w:r>
        <w:t xml:space="preserve">                                           Министру по физической культуре,</w:t>
      </w:r>
    </w:p>
    <w:p w:rsidR="00F83DC9" w:rsidRDefault="00F83DC9">
      <w:pPr>
        <w:pStyle w:val="ConsPlusNonformat"/>
        <w:jc w:val="both"/>
      </w:pPr>
      <w:r>
        <w:t xml:space="preserve">                                           спорту и молодежной политике</w:t>
      </w:r>
    </w:p>
    <w:p w:rsidR="00F83DC9" w:rsidRDefault="00F83DC9">
      <w:pPr>
        <w:pStyle w:val="ConsPlusNonformat"/>
        <w:jc w:val="both"/>
      </w:pPr>
      <w:r>
        <w:t xml:space="preserve">                                           Иркутской области</w:t>
      </w:r>
    </w:p>
    <w:p w:rsidR="00F83DC9" w:rsidRDefault="00F83DC9">
      <w:pPr>
        <w:pStyle w:val="ConsPlusNonformat"/>
        <w:jc w:val="both"/>
      </w:pPr>
      <w:r>
        <w:t xml:space="preserve">                                           ________________________________</w:t>
      </w:r>
    </w:p>
    <w:p w:rsidR="00F83DC9" w:rsidRDefault="00F83DC9">
      <w:pPr>
        <w:pStyle w:val="ConsPlusNonformat"/>
        <w:jc w:val="both"/>
      </w:pPr>
      <w:r>
        <w:t xml:space="preserve">                                               (фамилия, имя, отчество</w:t>
      </w:r>
    </w:p>
    <w:p w:rsidR="00F83DC9" w:rsidRDefault="00F83DC9">
      <w:pPr>
        <w:pStyle w:val="ConsPlusNonformat"/>
        <w:jc w:val="both"/>
      </w:pPr>
      <w:r>
        <w:t xml:space="preserve">                                              спортсмена, его тренера)</w:t>
      </w:r>
    </w:p>
    <w:p w:rsidR="00F83DC9" w:rsidRDefault="00F83DC9">
      <w:pPr>
        <w:pStyle w:val="ConsPlusNonformat"/>
        <w:jc w:val="both"/>
      </w:pPr>
    </w:p>
    <w:p w:rsidR="00F83DC9" w:rsidRDefault="00F83DC9">
      <w:pPr>
        <w:pStyle w:val="ConsPlusNonformat"/>
        <w:jc w:val="both"/>
      </w:pPr>
      <w:bookmarkStart w:id="21" w:name="P587"/>
      <w:bookmarkEnd w:id="21"/>
      <w:r>
        <w:t xml:space="preserve">                                 ЗАЯВЛЕНИЕ</w:t>
      </w:r>
    </w:p>
    <w:p w:rsidR="00F83DC9" w:rsidRDefault="00F83DC9">
      <w:pPr>
        <w:pStyle w:val="ConsPlusNonformat"/>
        <w:jc w:val="both"/>
      </w:pPr>
      <w:r>
        <w:t xml:space="preserve">          НА ПРЕДОСТАВЛЕНИЕ СОЦИАЛЬНОЙ ВЫПЛАТЫ В ЦЕЛЯХ ПООЩРЕНИЯ</w:t>
      </w:r>
    </w:p>
    <w:p w:rsidR="00F83DC9" w:rsidRDefault="00F83DC9">
      <w:pPr>
        <w:pStyle w:val="ConsPlusNonformat"/>
        <w:jc w:val="both"/>
      </w:pPr>
    </w:p>
    <w:p w:rsidR="00F83DC9" w:rsidRDefault="00F83DC9">
      <w:pPr>
        <w:pStyle w:val="ConsPlusNonformat"/>
        <w:jc w:val="both"/>
      </w:pPr>
      <w:r>
        <w:t xml:space="preserve">    Прошу предоставить социальную выплату в целях поощрения.</w:t>
      </w:r>
    </w:p>
    <w:p w:rsidR="00F83DC9" w:rsidRDefault="00F83DC9">
      <w:pPr>
        <w:pStyle w:val="ConsPlusNonformat"/>
        <w:jc w:val="both"/>
      </w:pPr>
      <w:r>
        <w:t xml:space="preserve">    Число, месяц, год рождения: __________________________________________,</w:t>
      </w:r>
    </w:p>
    <w:p w:rsidR="00F83DC9" w:rsidRDefault="00F83DC9">
      <w:pPr>
        <w:pStyle w:val="ConsPlusNonformat"/>
        <w:jc w:val="both"/>
      </w:pPr>
      <w:r>
        <w:t xml:space="preserve">    место рождения: ______________________________________________________,</w:t>
      </w:r>
    </w:p>
    <w:p w:rsidR="00F83DC9" w:rsidRDefault="00F83DC9">
      <w:pPr>
        <w:pStyle w:val="ConsPlusNonformat"/>
        <w:jc w:val="both"/>
      </w:pPr>
      <w:r>
        <w:t xml:space="preserve">                     (страна/республика, край, область, населенный пункт)</w:t>
      </w:r>
    </w:p>
    <w:p w:rsidR="00F83DC9" w:rsidRDefault="00F83DC9">
      <w:pPr>
        <w:pStyle w:val="ConsPlusNonformat"/>
        <w:jc w:val="both"/>
      </w:pPr>
    </w:p>
    <w:p w:rsidR="00F83DC9" w:rsidRDefault="00F83DC9">
      <w:pPr>
        <w:pStyle w:val="ConsPlusNonformat"/>
        <w:jc w:val="both"/>
      </w:pPr>
      <w:r>
        <w:t xml:space="preserve">    место жительства (регистрации): _______________________________________</w:t>
      </w:r>
    </w:p>
    <w:p w:rsidR="00F83DC9" w:rsidRDefault="00F83DC9">
      <w:pPr>
        <w:pStyle w:val="ConsPlusNonformat"/>
        <w:jc w:val="both"/>
      </w:pPr>
      <w:r>
        <w:t xml:space="preserve">                                       (индекс, страна/республика, край,</w:t>
      </w:r>
    </w:p>
    <w:p w:rsidR="00F83DC9" w:rsidRDefault="00F83DC9">
      <w:pPr>
        <w:pStyle w:val="ConsPlusNonformat"/>
        <w:jc w:val="both"/>
      </w:pPr>
      <w:r>
        <w:t xml:space="preserve">                                          область, населенный пункт)</w:t>
      </w:r>
    </w:p>
    <w:p w:rsidR="00F83DC9" w:rsidRDefault="00F83DC9">
      <w:pPr>
        <w:pStyle w:val="ConsPlusNonformat"/>
        <w:jc w:val="both"/>
      </w:pPr>
    </w:p>
    <w:p w:rsidR="00F83DC9" w:rsidRDefault="00F83DC9">
      <w:pPr>
        <w:pStyle w:val="ConsPlusNonformat"/>
        <w:jc w:val="both"/>
      </w:pPr>
      <w:r>
        <w:t>__________________________________________________________________________.</w:t>
      </w:r>
    </w:p>
    <w:p w:rsidR="00F83DC9" w:rsidRDefault="00F83DC9">
      <w:pPr>
        <w:pStyle w:val="ConsPlusNonformat"/>
        <w:jc w:val="both"/>
      </w:pPr>
      <w:r>
        <w:t xml:space="preserve">                  (улица, дом, корпус, квартира, телефон)</w:t>
      </w:r>
    </w:p>
    <w:p w:rsidR="00F83DC9" w:rsidRDefault="00F83DC9">
      <w:pPr>
        <w:pStyle w:val="ConsPlusNonformat"/>
        <w:jc w:val="both"/>
      </w:pPr>
    </w:p>
    <w:p w:rsidR="00F83DC9" w:rsidRDefault="00F83DC9">
      <w:pPr>
        <w:pStyle w:val="ConsPlusNonformat"/>
        <w:jc w:val="both"/>
      </w:pPr>
      <w:r>
        <w:t xml:space="preserve">    Основной   </w:t>
      </w:r>
      <w:proofErr w:type="gramStart"/>
      <w:r>
        <w:t xml:space="preserve">документ,   </w:t>
      </w:r>
      <w:proofErr w:type="gramEnd"/>
      <w:r>
        <w:t>удостоверяющий   личность  (паспорт)  гражданина</w:t>
      </w:r>
    </w:p>
    <w:p w:rsidR="00F83DC9" w:rsidRDefault="00F83DC9">
      <w:pPr>
        <w:pStyle w:val="ConsPlusNonformat"/>
        <w:jc w:val="both"/>
      </w:pPr>
      <w:r>
        <w:t>Российской Федерации: серия ______ номер _____ выдан "__" _______ ____ года</w:t>
      </w:r>
    </w:p>
    <w:p w:rsidR="00F83DC9" w:rsidRDefault="00F83DC9">
      <w:pPr>
        <w:pStyle w:val="ConsPlusNonformat"/>
        <w:jc w:val="both"/>
      </w:pPr>
      <w:r>
        <w:t>___________________________________________________________________________</w:t>
      </w:r>
    </w:p>
    <w:p w:rsidR="00F83DC9" w:rsidRDefault="00F83DC9">
      <w:pPr>
        <w:pStyle w:val="ConsPlusNonformat"/>
        <w:jc w:val="both"/>
      </w:pPr>
      <w:r>
        <w:t xml:space="preserve">                                (кем выдан)</w:t>
      </w:r>
    </w:p>
    <w:p w:rsidR="00F83DC9" w:rsidRDefault="00F83DC9">
      <w:pPr>
        <w:pStyle w:val="ConsPlusNonformat"/>
        <w:jc w:val="both"/>
      </w:pPr>
      <w:r>
        <w:lastRenderedPageBreak/>
        <w:t xml:space="preserve">         (основание, в соответствии с котором заявитель имеет право</w:t>
      </w:r>
    </w:p>
    <w:p w:rsidR="00F83DC9" w:rsidRDefault="00F83DC9">
      <w:pPr>
        <w:pStyle w:val="ConsPlusNonformat"/>
        <w:jc w:val="both"/>
      </w:pPr>
      <w:r>
        <w:t xml:space="preserve">                     на получение социальной выплаты)</w:t>
      </w:r>
    </w:p>
    <w:p w:rsidR="00F83DC9" w:rsidRDefault="00F83DC9">
      <w:pPr>
        <w:pStyle w:val="ConsPlusNonformat"/>
        <w:jc w:val="both"/>
      </w:pPr>
    </w:p>
    <w:p w:rsidR="00F83DC9" w:rsidRDefault="00F83DC9">
      <w:pPr>
        <w:pStyle w:val="ConsPlusNonformat"/>
        <w:jc w:val="both"/>
      </w:pPr>
      <w:r>
        <w:t>Реквизиты лицевого счета, открытого в кредитной организации: ______________</w:t>
      </w:r>
    </w:p>
    <w:p w:rsidR="00F83DC9" w:rsidRDefault="00F83DC9">
      <w:pPr>
        <w:pStyle w:val="ConsPlusNonformat"/>
        <w:jc w:val="both"/>
      </w:pPr>
      <w:r>
        <w:t>___________________________________________________________________________.</w:t>
      </w:r>
    </w:p>
    <w:p w:rsidR="00F83DC9" w:rsidRDefault="00F83DC9">
      <w:pPr>
        <w:pStyle w:val="ConsPlusNonformat"/>
        <w:jc w:val="both"/>
      </w:pPr>
      <w:r>
        <w:t xml:space="preserve">    Приложение:</w:t>
      </w:r>
    </w:p>
    <w:p w:rsidR="00F83DC9" w:rsidRDefault="00F83DC9">
      <w:pPr>
        <w:pStyle w:val="ConsPlusNonformat"/>
        <w:jc w:val="both"/>
      </w:pPr>
      <w:r>
        <w:t xml:space="preserve">    1)   </w:t>
      </w:r>
      <w:proofErr w:type="gramStart"/>
      <w:r>
        <w:t>копия  паспорта</w:t>
      </w:r>
      <w:proofErr w:type="gramEnd"/>
      <w:r>
        <w:t xml:space="preserve">  или  иного  документа,  удостоверяющего  личность</w:t>
      </w:r>
    </w:p>
    <w:p w:rsidR="00F83DC9" w:rsidRDefault="00F83DC9">
      <w:pPr>
        <w:pStyle w:val="ConsPlusNonformat"/>
        <w:jc w:val="both"/>
      </w:pPr>
      <w:r>
        <w:t>спортсмена, его тренера;</w:t>
      </w:r>
    </w:p>
    <w:p w:rsidR="00F83DC9" w:rsidRDefault="00F83DC9">
      <w:pPr>
        <w:pStyle w:val="ConsPlusNonformat"/>
        <w:jc w:val="both"/>
      </w:pPr>
      <w:r>
        <w:t xml:space="preserve">    2)   выписка   из   протокола   официальных   </w:t>
      </w:r>
      <w:proofErr w:type="gramStart"/>
      <w:r>
        <w:t>соревнований,  заверенная</w:t>
      </w:r>
      <w:proofErr w:type="gramEnd"/>
    </w:p>
    <w:p w:rsidR="00F83DC9" w:rsidRDefault="00F83DC9">
      <w:pPr>
        <w:pStyle w:val="ConsPlusNonformat"/>
        <w:jc w:val="both"/>
      </w:pPr>
      <w:r>
        <w:t>общероссийской спортивной федерацией по виду спорта;</w:t>
      </w:r>
    </w:p>
    <w:p w:rsidR="00F83DC9" w:rsidRDefault="00F83DC9">
      <w:pPr>
        <w:pStyle w:val="ConsPlusNonformat"/>
        <w:jc w:val="both"/>
      </w:pPr>
      <w:r>
        <w:t xml:space="preserve">    3)  </w:t>
      </w:r>
      <w:proofErr w:type="gramStart"/>
      <w:r>
        <w:t>справка  о</w:t>
      </w:r>
      <w:proofErr w:type="gramEnd"/>
      <w:r>
        <w:t xml:space="preserve">  регистрационном  учете  по  месту  жительства, выданная</w:t>
      </w:r>
    </w:p>
    <w:p w:rsidR="00F83DC9" w:rsidRDefault="00F83DC9">
      <w:pPr>
        <w:pStyle w:val="ConsPlusNonformat"/>
        <w:jc w:val="both"/>
      </w:pPr>
      <w:r>
        <w:t>органом регистрационного учета граждан.</w:t>
      </w:r>
    </w:p>
    <w:p w:rsidR="00F83DC9" w:rsidRDefault="00F83DC9">
      <w:pPr>
        <w:pStyle w:val="ConsPlusNonformat"/>
        <w:jc w:val="both"/>
      </w:pPr>
    </w:p>
    <w:p w:rsidR="00F83DC9" w:rsidRDefault="00F83DC9">
      <w:pPr>
        <w:pStyle w:val="ConsPlusNonformat"/>
        <w:jc w:val="both"/>
      </w:pPr>
      <w:r>
        <w:t xml:space="preserve">    "_____" __________ 20___ г.       Подпись</w:t>
      </w:r>
    </w:p>
    <w:p w:rsidR="00F83DC9" w:rsidRDefault="00F83DC9">
      <w:pPr>
        <w:pStyle w:val="ConsPlusNonformat"/>
        <w:jc w:val="both"/>
      </w:pPr>
    </w:p>
    <w:p w:rsidR="00F83DC9" w:rsidRDefault="00F83DC9">
      <w:pPr>
        <w:pStyle w:val="ConsPlusNonformat"/>
        <w:jc w:val="both"/>
      </w:pPr>
      <w:r>
        <w:t>Дата приема документов "_____" ______________ 20________ г.</w:t>
      </w:r>
    </w:p>
    <w:p w:rsidR="00F83DC9" w:rsidRDefault="00F83DC9">
      <w:pPr>
        <w:pStyle w:val="ConsPlusNonformat"/>
        <w:jc w:val="both"/>
      </w:pPr>
      <w:r>
        <w:t>Регистрационный номер   ___________________________________________________</w:t>
      </w: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both"/>
      </w:pPr>
    </w:p>
    <w:p w:rsidR="00F83DC9" w:rsidRDefault="00F83DC9">
      <w:pPr>
        <w:pStyle w:val="ConsPlusNormal"/>
        <w:jc w:val="right"/>
      </w:pPr>
      <w:r>
        <w:t>Приложение 2</w:t>
      </w:r>
    </w:p>
    <w:p w:rsidR="00F83DC9" w:rsidRDefault="00F83DC9">
      <w:pPr>
        <w:pStyle w:val="ConsPlusNormal"/>
        <w:jc w:val="right"/>
      </w:pPr>
      <w:r>
        <w:t>к административному регламенту</w:t>
      </w:r>
    </w:p>
    <w:p w:rsidR="00F83DC9" w:rsidRDefault="00F83DC9">
      <w:pPr>
        <w:pStyle w:val="ConsPlusNormal"/>
        <w:jc w:val="right"/>
      </w:pPr>
      <w:r>
        <w:t>предоставления государственной услуги</w:t>
      </w:r>
    </w:p>
    <w:p w:rsidR="00F83DC9" w:rsidRDefault="00F83DC9">
      <w:pPr>
        <w:pStyle w:val="ConsPlusNormal"/>
        <w:jc w:val="right"/>
      </w:pPr>
      <w:r>
        <w:t>"Предоставление социальной выплаты в целях</w:t>
      </w:r>
    </w:p>
    <w:p w:rsidR="00F83DC9" w:rsidRDefault="00F83DC9">
      <w:pPr>
        <w:pStyle w:val="ConsPlusNormal"/>
        <w:jc w:val="right"/>
      </w:pPr>
      <w:r>
        <w:t>поощрения спортсменам и их тренерам,</w:t>
      </w:r>
    </w:p>
    <w:p w:rsidR="00F83DC9" w:rsidRDefault="00F83DC9">
      <w:pPr>
        <w:pStyle w:val="ConsPlusNormal"/>
        <w:jc w:val="right"/>
      </w:pPr>
      <w:r>
        <w:t>проживающим на территории Иркутской области"</w:t>
      </w:r>
    </w:p>
    <w:p w:rsidR="00F83DC9" w:rsidRDefault="00F83DC9">
      <w:pPr>
        <w:pStyle w:val="ConsPlusNormal"/>
        <w:jc w:val="both"/>
      </w:pPr>
    </w:p>
    <w:p w:rsidR="00F83DC9" w:rsidRDefault="00F83DC9">
      <w:pPr>
        <w:pStyle w:val="ConsPlusNormal"/>
        <w:jc w:val="center"/>
      </w:pPr>
      <w:bookmarkStart w:id="22" w:name="P635"/>
      <w:bookmarkEnd w:id="22"/>
      <w:r>
        <w:t>БЛОК-СХЕМА</w:t>
      </w:r>
    </w:p>
    <w:p w:rsidR="00F83DC9" w:rsidRDefault="00F83DC9">
      <w:pPr>
        <w:pStyle w:val="ConsPlusNormal"/>
        <w:jc w:val="center"/>
      </w:pPr>
      <w:r>
        <w:t>ПРЕДОСТАВЛЕНИЯ ГОСУДАРСТВЕННОЙ УСЛУГИ</w:t>
      </w:r>
    </w:p>
    <w:p w:rsidR="00F83DC9" w:rsidRDefault="00F83DC9">
      <w:pPr>
        <w:pStyle w:val="ConsPlusNormal"/>
        <w:jc w:val="center"/>
      </w:pPr>
      <w:r>
        <w:t>Список изменяющих документов</w:t>
      </w:r>
    </w:p>
    <w:p w:rsidR="00F83DC9" w:rsidRDefault="00F83DC9">
      <w:pPr>
        <w:pStyle w:val="ConsPlusNormal"/>
        <w:jc w:val="center"/>
      </w:pPr>
      <w:r>
        <w:t xml:space="preserve">(в ред. </w:t>
      </w:r>
      <w:hyperlink r:id="rId115" w:history="1">
        <w:r>
          <w:rPr>
            <w:color w:val="0000FF"/>
          </w:rPr>
          <w:t>Приказа</w:t>
        </w:r>
      </w:hyperlink>
      <w:r>
        <w:t xml:space="preserve"> министерства по физической культуре,</w:t>
      </w:r>
    </w:p>
    <w:p w:rsidR="00F83DC9" w:rsidRDefault="00F83DC9">
      <w:pPr>
        <w:pStyle w:val="ConsPlusNormal"/>
        <w:jc w:val="center"/>
      </w:pPr>
      <w:r>
        <w:t>спорту и молодежной политике Иркутской области</w:t>
      </w:r>
    </w:p>
    <w:p w:rsidR="00F83DC9" w:rsidRDefault="00F83DC9">
      <w:pPr>
        <w:pStyle w:val="ConsPlusNormal"/>
        <w:jc w:val="center"/>
      </w:pPr>
      <w:r>
        <w:t>от 24.12.2014 N 95-мпр)</w:t>
      </w:r>
    </w:p>
    <w:p w:rsidR="00F83DC9" w:rsidRDefault="00F83DC9">
      <w:pPr>
        <w:pStyle w:val="ConsPlusNormal"/>
        <w:jc w:val="both"/>
      </w:pPr>
    </w:p>
    <w:p w:rsidR="00F83DC9" w:rsidRDefault="00F83DC9">
      <w:pPr>
        <w:pStyle w:val="ConsPlusNonformat"/>
        <w:jc w:val="both"/>
      </w:pPr>
      <w:r>
        <w:t>┌─────────────────────────────────────────────────────────────────────────┐</w:t>
      </w:r>
    </w:p>
    <w:p w:rsidR="00F83DC9" w:rsidRDefault="00F83DC9">
      <w:pPr>
        <w:pStyle w:val="ConsPlusNonformat"/>
        <w:jc w:val="both"/>
      </w:pPr>
      <w:r>
        <w:t>│                      Подача заявления и документов                      │</w:t>
      </w:r>
    </w:p>
    <w:p w:rsidR="00F83DC9" w:rsidRDefault="00F83DC9">
      <w:pPr>
        <w:pStyle w:val="ConsPlusNonformat"/>
        <w:jc w:val="both"/>
      </w:pPr>
      <w:r>
        <w:t xml:space="preserve">│- не позднее 31 декабря текущего </w:t>
      </w:r>
      <w:proofErr w:type="gramStart"/>
      <w:r>
        <w:t xml:space="preserve">года;   </w:t>
      </w:r>
      <w:proofErr w:type="gramEnd"/>
      <w:r>
        <w:t xml:space="preserve">                                │</w:t>
      </w:r>
    </w:p>
    <w:p w:rsidR="00F83DC9" w:rsidRDefault="00F83DC9">
      <w:pPr>
        <w:pStyle w:val="ConsPlusNonformat"/>
        <w:jc w:val="both"/>
      </w:pPr>
      <w:r>
        <w:t xml:space="preserve">│- путем личного </w:t>
      </w:r>
      <w:proofErr w:type="gramStart"/>
      <w:r>
        <w:t xml:space="preserve">обращения;   </w:t>
      </w:r>
      <w:proofErr w:type="gramEnd"/>
      <w:r>
        <w:t xml:space="preserve">                                            │</w:t>
      </w:r>
    </w:p>
    <w:p w:rsidR="00F83DC9" w:rsidRDefault="00F83DC9">
      <w:pPr>
        <w:pStyle w:val="ConsPlusNonformat"/>
        <w:jc w:val="both"/>
      </w:pPr>
      <w:r>
        <w:t xml:space="preserve">│- через организации почтовой </w:t>
      </w:r>
      <w:proofErr w:type="gramStart"/>
      <w:r>
        <w:t xml:space="preserve">связи;   </w:t>
      </w:r>
      <w:proofErr w:type="gramEnd"/>
      <w:r>
        <w:t xml:space="preserve">                                   │</w:t>
      </w:r>
    </w:p>
    <w:p w:rsidR="00F83DC9" w:rsidRDefault="00F83DC9">
      <w:pPr>
        <w:pStyle w:val="ConsPlusNonformat"/>
        <w:jc w:val="both"/>
      </w:pPr>
      <w:r>
        <w:t>│- в форме электронных документов                                         │</w:t>
      </w:r>
    </w:p>
    <w:p w:rsidR="00F83DC9" w:rsidRDefault="00F83DC9">
      <w:pPr>
        <w:pStyle w:val="ConsPlusNonformat"/>
        <w:jc w:val="both"/>
      </w:pPr>
      <w:r>
        <w:t>└────────────────────────┬──────────────────────┬─────────────────────────┘</w:t>
      </w:r>
    </w:p>
    <w:p w:rsidR="00F83DC9" w:rsidRDefault="00F83DC9">
      <w:pPr>
        <w:pStyle w:val="ConsPlusNonformat"/>
        <w:jc w:val="both"/>
      </w:pPr>
      <w:r>
        <w:t xml:space="preserve">                         │                      │</w:t>
      </w:r>
    </w:p>
    <w:p w:rsidR="00F83DC9" w:rsidRDefault="00F83DC9">
      <w:pPr>
        <w:pStyle w:val="ConsPlusNonformat"/>
        <w:jc w:val="both"/>
      </w:pPr>
      <w:r>
        <w:t xml:space="preserve">                        \/                     \/</w:t>
      </w:r>
    </w:p>
    <w:p w:rsidR="00F83DC9" w:rsidRDefault="00F83DC9">
      <w:pPr>
        <w:pStyle w:val="ConsPlusNonformat"/>
        <w:jc w:val="both"/>
      </w:pPr>
      <w:r>
        <w:t xml:space="preserve"> ┌────────────────────────────────┐      ┌───────────────────────────┐</w:t>
      </w:r>
    </w:p>
    <w:p w:rsidR="00F83DC9" w:rsidRDefault="00F83DC9">
      <w:pPr>
        <w:pStyle w:val="ConsPlusNonformat"/>
        <w:jc w:val="both"/>
      </w:pPr>
      <w:r>
        <w:t xml:space="preserve"> │   Отказ в приеме заявления и   │      │    Прием, регистрация     │</w:t>
      </w:r>
    </w:p>
    <w:p w:rsidR="00F83DC9" w:rsidRDefault="00F83DC9">
      <w:pPr>
        <w:pStyle w:val="ConsPlusNonformat"/>
        <w:jc w:val="both"/>
      </w:pPr>
      <w:r>
        <w:t xml:space="preserve"> │           документов           │      </w:t>
      </w:r>
      <w:proofErr w:type="gramStart"/>
      <w:r>
        <w:t>│  заявления</w:t>
      </w:r>
      <w:proofErr w:type="gramEnd"/>
      <w:r>
        <w:t xml:space="preserve"> и документов   │</w:t>
      </w:r>
    </w:p>
    <w:p w:rsidR="00F83DC9" w:rsidRDefault="00F83DC9">
      <w:pPr>
        <w:pStyle w:val="ConsPlusNonformat"/>
        <w:jc w:val="both"/>
      </w:pPr>
      <w:r>
        <w:t xml:space="preserve"> │-   при   выявлении   </w:t>
      </w:r>
      <w:proofErr w:type="gramStart"/>
      <w:r>
        <w:t>оснований,│</w:t>
      </w:r>
      <w:proofErr w:type="gramEnd"/>
      <w:r>
        <w:t xml:space="preserve">      │- регистрируется в  журнале│</w:t>
      </w:r>
    </w:p>
    <w:p w:rsidR="00F83DC9" w:rsidRDefault="00F83DC9">
      <w:pPr>
        <w:pStyle w:val="ConsPlusNonformat"/>
        <w:jc w:val="both"/>
      </w:pPr>
      <w:r>
        <w:t xml:space="preserve"> │изложенных    в    </w:t>
      </w:r>
      <w:hyperlink w:anchor="P227" w:history="1">
        <w:r>
          <w:rPr>
            <w:color w:val="0000FF"/>
          </w:rPr>
          <w:t>пункте     30</w:t>
        </w:r>
      </w:hyperlink>
      <w:proofErr w:type="gramStart"/>
      <w:r>
        <w:t>│  ┌</w:t>
      </w:r>
      <w:proofErr w:type="gramEnd"/>
      <w:r>
        <w:t>───┤регистрации                │</w:t>
      </w:r>
    </w:p>
    <w:p w:rsidR="00F83DC9" w:rsidRDefault="00F83DC9">
      <w:pPr>
        <w:pStyle w:val="ConsPlusNonformat"/>
        <w:jc w:val="both"/>
      </w:pPr>
      <w:r>
        <w:t xml:space="preserve"> │</w:t>
      </w:r>
      <w:proofErr w:type="gramStart"/>
      <w:r>
        <w:t xml:space="preserve">Регламента,   </w:t>
      </w:r>
      <w:proofErr w:type="gramEnd"/>
      <w:r>
        <w:t xml:space="preserve">    представленные│  │   │                           │</w:t>
      </w:r>
    </w:p>
    <w:p w:rsidR="00F83DC9" w:rsidRDefault="00F83DC9">
      <w:pPr>
        <w:pStyle w:val="ConsPlusNonformat"/>
        <w:jc w:val="both"/>
      </w:pPr>
      <w:r>
        <w:t xml:space="preserve"> │документы в течение пяти рабочих</w:t>
      </w:r>
      <w:proofErr w:type="gramStart"/>
      <w:r>
        <w:t>│  │</w:t>
      </w:r>
      <w:proofErr w:type="gramEnd"/>
      <w:r>
        <w:t xml:space="preserve">   │                           │</w:t>
      </w:r>
    </w:p>
    <w:p w:rsidR="00F83DC9" w:rsidRDefault="00F83DC9">
      <w:pPr>
        <w:pStyle w:val="ConsPlusNonformat"/>
        <w:jc w:val="both"/>
      </w:pPr>
      <w:r>
        <w:t xml:space="preserve"> │дней   со   дня   их   получения</w:t>
      </w:r>
      <w:proofErr w:type="gramStart"/>
      <w:r>
        <w:t>│  │</w:t>
      </w:r>
      <w:proofErr w:type="gramEnd"/>
      <w:r>
        <w:t xml:space="preserve">   │                           │</w:t>
      </w:r>
    </w:p>
    <w:p w:rsidR="00F83DC9" w:rsidRDefault="00F83DC9">
      <w:pPr>
        <w:pStyle w:val="ConsPlusNonformat"/>
        <w:jc w:val="both"/>
      </w:pPr>
      <w:r>
        <w:t xml:space="preserve"> │возвращаются заявителю          </w:t>
      </w:r>
      <w:proofErr w:type="gramStart"/>
      <w:r>
        <w:t>│  │</w:t>
      </w:r>
      <w:proofErr w:type="gramEnd"/>
      <w:r>
        <w:t xml:space="preserve">   │                           │</w:t>
      </w:r>
    </w:p>
    <w:p w:rsidR="00F83DC9" w:rsidRDefault="00F83DC9">
      <w:pPr>
        <w:pStyle w:val="ConsPlusNonformat"/>
        <w:jc w:val="both"/>
      </w:pPr>
      <w:r>
        <w:t xml:space="preserve"> └────────────────────────────────┘  │   └───────────────────────────┘</w:t>
      </w:r>
    </w:p>
    <w:p w:rsidR="00F83DC9" w:rsidRDefault="00F83DC9">
      <w:pPr>
        <w:pStyle w:val="ConsPlusNonformat"/>
        <w:jc w:val="both"/>
      </w:pPr>
      <w:r>
        <w:t xml:space="preserve">                                    \/</w:t>
      </w:r>
    </w:p>
    <w:p w:rsidR="00F83DC9" w:rsidRDefault="00F83DC9">
      <w:pPr>
        <w:pStyle w:val="ConsPlusNonformat"/>
        <w:jc w:val="both"/>
      </w:pPr>
      <w:r>
        <w:t>┌─────────────────────────────────────────────────────────────────────────┐</w:t>
      </w:r>
    </w:p>
    <w:p w:rsidR="00F83DC9" w:rsidRDefault="00F83DC9">
      <w:pPr>
        <w:pStyle w:val="ConsPlusNonformat"/>
        <w:jc w:val="both"/>
      </w:pPr>
      <w:r>
        <w:t>│      Формирование и направление межведомственных запросов в органы      │</w:t>
      </w:r>
    </w:p>
    <w:p w:rsidR="00F83DC9" w:rsidRDefault="00F83DC9">
      <w:pPr>
        <w:pStyle w:val="ConsPlusNonformat"/>
        <w:jc w:val="both"/>
      </w:pPr>
      <w:proofErr w:type="gramStart"/>
      <w:r>
        <w:t>│  (</w:t>
      </w:r>
      <w:proofErr w:type="gramEnd"/>
      <w:r>
        <w:t>организации), участвующие в предоставлении государственной услуги,    │</w:t>
      </w:r>
    </w:p>
    <w:p w:rsidR="00F83DC9" w:rsidRDefault="00F83DC9">
      <w:pPr>
        <w:pStyle w:val="ConsPlusNonformat"/>
        <w:jc w:val="both"/>
      </w:pPr>
      <w:r>
        <w:t>│           в течение 2 рабочих дней со дня обращения заявителя           │</w:t>
      </w:r>
    </w:p>
    <w:p w:rsidR="00F83DC9" w:rsidRDefault="00F83DC9">
      <w:pPr>
        <w:pStyle w:val="ConsPlusNonformat"/>
        <w:jc w:val="both"/>
      </w:pPr>
      <w:r>
        <w:lastRenderedPageBreak/>
        <w:t>└────────────────────────────────────┬────────────────────────────────────┘</w:t>
      </w:r>
    </w:p>
    <w:p w:rsidR="00F83DC9" w:rsidRDefault="00F83DC9">
      <w:pPr>
        <w:pStyle w:val="ConsPlusNonformat"/>
        <w:jc w:val="both"/>
      </w:pPr>
      <w:r>
        <w:t xml:space="preserve">                                     │</w:t>
      </w:r>
    </w:p>
    <w:p w:rsidR="00F83DC9" w:rsidRDefault="00F83DC9">
      <w:pPr>
        <w:pStyle w:val="ConsPlusNonformat"/>
        <w:jc w:val="both"/>
      </w:pPr>
      <w:r>
        <w:t xml:space="preserve">                                    \/</w:t>
      </w:r>
    </w:p>
    <w:p w:rsidR="00F83DC9" w:rsidRDefault="00F83DC9">
      <w:pPr>
        <w:pStyle w:val="ConsPlusNonformat"/>
        <w:jc w:val="both"/>
      </w:pPr>
      <w:r>
        <w:t>┌─────────────────────────────────────────────────────────────────────────┐</w:t>
      </w:r>
    </w:p>
    <w:p w:rsidR="00F83DC9" w:rsidRDefault="00F83DC9">
      <w:pPr>
        <w:pStyle w:val="ConsPlusNonformat"/>
        <w:jc w:val="both"/>
      </w:pPr>
      <w:r>
        <w:t>│                   Рассмотрение заявления и документов                   │</w:t>
      </w:r>
    </w:p>
    <w:p w:rsidR="00F83DC9" w:rsidRDefault="00F83DC9">
      <w:pPr>
        <w:pStyle w:val="ConsPlusNonformat"/>
        <w:jc w:val="both"/>
      </w:pPr>
      <w:r>
        <w:t>└────────────────────────────────────┬────────────────────────────────────┘</w:t>
      </w:r>
    </w:p>
    <w:p w:rsidR="00F83DC9" w:rsidRDefault="00F83DC9">
      <w:pPr>
        <w:pStyle w:val="ConsPlusNonformat"/>
        <w:jc w:val="both"/>
      </w:pPr>
      <w:r>
        <w:t xml:space="preserve">                                     │</w:t>
      </w:r>
    </w:p>
    <w:p w:rsidR="00F83DC9" w:rsidRDefault="00F83DC9">
      <w:pPr>
        <w:pStyle w:val="ConsPlusNonformat"/>
        <w:jc w:val="both"/>
      </w:pPr>
      <w:r>
        <w:t xml:space="preserve">                                    \/</w:t>
      </w:r>
    </w:p>
    <w:p w:rsidR="00F83DC9" w:rsidRDefault="00F83DC9">
      <w:pPr>
        <w:pStyle w:val="ConsPlusNonformat"/>
        <w:jc w:val="both"/>
      </w:pPr>
      <w:r>
        <w:t>┌─────────────────────────────────────────────────────────────────────────┐</w:t>
      </w:r>
    </w:p>
    <w:p w:rsidR="00F83DC9" w:rsidRDefault="00F83DC9">
      <w:pPr>
        <w:pStyle w:val="ConsPlusNonformat"/>
        <w:jc w:val="both"/>
      </w:pPr>
      <w:r>
        <w:t>│                 Принятие решения о предоставлении либо                  │</w:t>
      </w:r>
    </w:p>
    <w:p w:rsidR="00F83DC9" w:rsidRDefault="00F83DC9">
      <w:pPr>
        <w:pStyle w:val="ConsPlusNonformat"/>
        <w:jc w:val="both"/>
      </w:pPr>
      <w:r>
        <w:t>│               отказе в предоставлении социальной выплаты                │</w:t>
      </w:r>
    </w:p>
    <w:p w:rsidR="00F83DC9" w:rsidRDefault="00F83DC9">
      <w:pPr>
        <w:pStyle w:val="ConsPlusNonformat"/>
        <w:jc w:val="both"/>
      </w:pPr>
      <w:r>
        <w:t xml:space="preserve">│- в течение 10 рабочих дней со дня принятия </w:t>
      </w:r>
      <w:proofErr w:type="gramStart"/>
      <w:r>
        <w:t>распоряжения  министерства</w:t>
      </w:r>
      <w:proofErr w:type="gramEnd"/>
      <w:r>
        <w:t xml:space="preserve">  о│</w:t>
      </w:r>
    </w:p>
    <w:p w:rsidR="00F83DC9" w:rsidRDefault="00F83DC9">
      <w:pPr>
        <w:pStyle w:val="ConsPlusNonformat"/>
        <w:jc w:val="both"/>
      </w:pPr>
      <w:r>
        <w:t>│</w:t>
      </w:r>
      <w:proofErr w:type="gramStart"/>
      <w:r>
        <w:t>составе  комиссии</w:t>
      </w:r>
      <w:proofErr w:type="gramEnd"/>
      <w:r>
        <w:t xml:space="preserve">  или  в  течение  5  рабочих  дней  со  дня   окончания│</w:t>
      </w:r>
    </w:p>
    <w:p w:rsidR="00F83DC9" w:rsidRDefault="00F83DC9">
      <w:pPr>
        <w:pStyle w:val="ConsPlusNonformat"/>
        <w:jc w:val="both"/>
      </w:pPr>
      <w:r>
        <w:t xml:space="preserve">│дополнительной </w:t>
      </w:r>
      <w:proofErr w:type="gramStart"/>
      <w:r>
        <w:t xml:space="preserve">проверки;   </w:t>
      </w:r>
      <w:proofErr w:type="gramEnd"/>
      <w:r>
        <w:t xml:space="preserve">                                              │</w:t>
      </w:r>
    </w:p>
    <w:p w:rsidR="00F83DC9" w:rsidRDefault="00F83DC9">
      <w:pPr>
        <w:pStyle w:val="ConsPlusNonformat"/>
        <w:jc w:val="both"/>
      </w:pPr>
      <w:r>
        <w:t xml:space="preserve">│- оформляется правовым актом </w:t>
      </w:r>
      <w:proofErr w:type="gramStart"/>
      <w:r>
        <w:t xml:space="preserve">министерства;   </w:t>
      </w:r>
      <w:proofErr w:type="gramEnd"/>
      <w:r>
        <w:t xml:space="preserve">                            │</w:t>
      </w:r>
    </w:p>
    <w:p w:rsidR="00F83DC9" w:rsidRDefault="00F83DC9">
      <w:pPr>
        <w:pStyle w:val="ConsPlusNonformat"/>
        <w:jc w:val="both"/>
      </w:pPr>
      <w:r>
        <w:t xml:space="preserve">│- заявитель информируется </w:t>
      </w:r>
      <w:proofErr w:type="gramStart"/>
      <w:r>
        <w:t>в  течение</w:t>
      </w:r>
      <w:proofErr w:type="gramEnd"/>
      <w:r>
        <w:t xml:space="preserve">  5  рабочих  дней  со  дня  принятия│</w:t>
      </w:r>
    </w:p>
    <w:p w:rsidR="00F83DC9" w:rsidRDefault="00F83DC9">
      <w:pPr>
        <w:pStyle w:val="ConsPlusNonformat"/>
        <w:jc w:val="both"/>
      </w:pPr>
      <w:r>
        <w:t>│решения                                                                  │</w:t>
      </w:r>
    </w:p>
    <w:p w:rsidR="00F83DC9" w:rsidRDefault="00F83DC9">
      <w:pPr>
        <w:pStyle w:val="ConsPlusNonformat"/>
        <w:jc w:val="both"/>
      </w:pPr>
      <w:r>
        <w:t>└────────────────────────┬───────────────────────┬────────────────────────┘</w:t>
      </w:r>
    </w:p>
    <w:p w:rsidR="00F83DC9" w:rsidRDefault="00F83DC9">
      <w:pPr>
        <w:pStyle w:val="ConsPlusNonformat"/>
        <w:jc w:val="both"/>
      </w:pPr>
      <w:r>
        <w:t xml:space="preserve">                         │                       │</w:t>
      </w:r>
    </w:p>
    <w:p w:rsidR="00F83DC9" w:rsidRDefault="00F83DC9">
      <w:pPr>
        <w:pStyle w:val="ConsPlusNonformat"/>
        <w:jc w:val="both"/>
      </w:pPr>
      <w:r>
        <w:t xml:space="preserve">                        \/                      \/</w:t>
      </w:r>
    </w:p>
    <w:p w:rsidR="00F83DC9" w:rsidRDefault="00F83DC9">
      <w:pPr>
        <w:pStyle w:val="ConsPlusNonformat"/>
        <w:jc w:val="both"/>
      </w:pPr>
      <w:r>
        <w:t xml:space="preserve"> ┌─────────────────────────────────┐     ┌───────────────────────────┐</w:t>
      </w:r>
    </w:p>
    <w:p w:rsidR="00F83DC9" w:rsidRDefault="00F83DC9">
      <w:pPr>
        <w:pStyle w:val="ConsPlusNonformat"/>
        <w:jc w:val="both"/>
      </w:pPr>
      <w:r>
        <w:t xml:space="preserve"> │       Решение об отказе в       │     │ Решение о </w:t>
      </w:r>
      <w:proofErr w:type="gramStart"/>
      <w:r>
        <w:t>предоставлении  │</w:t>
      </w:r>
      <w:proofErr w:type="gramEnd"/>
    </w:p>
    <w:p w:rsidR="00F83DC9" w:rsidRDefault="00F83DC9">
      <w:pPr>
        <w:pStyle w:val="ConsPlusNonformat"/>
        <w:jc w:val="both"/>
      </w:pPr>
      <w:r>
        <w:t xml:space="preserve"> │предоставлении социальной выплаты│     │    социальной выплаты     │</w:t>
      </w:r>
    </w:p>
    <w:p w:rsidR="00F83DC9" w:rsidRDefault="00F83DC9">
      <w:pPr>
        <w:pStyle w:val="ConsPlusNonformat"/>
        <w:jc w:val="both"/>
      </w:pPr>
      <w:r>
        <w:t xml:space="preserve"> │-    при    наличии    </w:t>
      </w:r>
      <w:proofErr w:type="gramStart"/>
      <w:r>
        <w:t>оснований,│</w:t>
      </w:r>
      <w:proofErr w:type="gramEnd"/>
      <w:r>
        <w:t xml:space="preserve">     │   -    при    соответствии│</w:t>
      </w:r>
    </w:p>
    <w:p w:rsidR="00F83DC9" w:rsidRDefault="00F83DC9">
      <w:pPr>
        <w:pStyle w:val="ConsPlusNonformat"/>
        <w:jc w:val="both"/>
      </w:pPr>
      <w:r>
        <w:t xml:space="preserve"> │предусмотренных    </w:t>
      </w:r>
      <w:hyperlink w:anchor="P243" w:history="1">
        <w:r>
          <w:rPr>
            <w:color w:val="0000FF"/>
          </w:rPr>
          <w:t>пунктом     33</w:t>
        </w:r>
      </w:hyperlink>
      <w:r>
        <w:t xml:space="preserve">│     │спортсмена     </w:t>
      </w:r>
      <w:proofErr w:type="gramStart"/>
      <w:r>
        <w:t xml:space="preserve">   (</w:t>
      </w:r>
      <w:proofErr w:type="gramEnd"/>
      <w:r>
        <w:t>тренера)│</w:t>
      </w:r>
    </w:p>
    <w:p w:rsidR="00F83DC9" w:rsidRDefault="00F83DC9">
      <w:pPr>
        <w:pStyle w:val="ConsPlusNonformat"/>
        <w:jc w:val="both"/>
      </w:pPr>
      <w:r>
        <w:t xml:space="preserve"> │</w:t>
      </w:r>
      <w:proofErr w:type="gramStart"/>
      <w:r>
        <w:t xml:space="preserve">Регламента;   </w:t>
      </w:r>
      <w:proofErr w:type="gramEnd"/>
      <w:r>
        <w:t xml:space="preserve">                   │     │условиям,    указанным    в│</w:t>
      </w:r>
    </w:p>
    <w:p w:rsidR="00F83DC9" w:rsidRDefault="00F83DC9">
      <w:pPr>
        <w:pStyle w:val="ConsPlusNonformat"/>
        <w:jc w:val="both"/>
      </w:pPr>
      <w:r>
        <w:t xml:space="preserve"> │-   может   быть   обжаловано   в│     │</w:t>
      </w:r>
      <w:hyperlink w:anchor="P56" w:history="1">
        <w:r>
          <w:rPr>
            <w:color w:val="0000FF"/>
          </w:rPr>
          <w:t>пункте   4</w:t>
        </w:r>
      </w:hyperlink>
      <w:r>
        <w:t xml:space="preserve">   </w:t>
      </w:r>
      <w:proofErr w:type="gramStart"/>
      <w:r>
        <w:t>Регламента,  и</w:t>
      </w:r>
      <w:proofErr w:type="gramEnd"/>
      <w:r>
        <w:t>│</w:t>
      </w:r>
    </w:p>
    <w:p w:rsidR="00F83DC9" w:rsidRDefault="00F83DC9">
      <w:pPr>
        <w:pStyle w:val="ConsPlusNonformat"/>
        <w:jc w:val="both"/>
      </w:pPr>
      <w:r>
        <w:t xml:space="preserve"> │установленном   законодательством│     │представленных   документов│</w:t>
      </w:r>
    </w:p>
    <w:p w:rsidR="00F83DC9" w:rsidRDefault="00F83DC9">
      <w:pPr>
        <w:pStyle w:val="ConsPlusNonformat"/>
        <w:jc w:val="both"/>
      </w:pPr>
      <w:r>
        <w:t xml:space="preserve"> │порядке                          │     │</w:t>
      </w:r>
      <w:hyperlink w:anchor="P187" w:history="1">
        <w:r>
          <w:rPr>
            <w:color w:val="0000FF"/>
          </w:rPr>
          <w:t>пункту 27</w:t>
        </w:r>
      </w:hyperlink>
      <w:r>
        <w:t xml:space="preserve"> Регламента       │</w:t>
      </w:r>
    </w:p>
    <w:p w:rsidR="00F83DC9" w:rsidRDefault="00F83DC9">
      <w:pPr>
        <w:pStyle w:val="ConsPlusNonformat"/>
        <w:jc w:val="both"/>
      </w:pPr>
      <w:r>
        <w:t xml:space="preserve"> └─────────────────────────────────┘     └───────┬───────────────────┘</w:t>
      </w:r>
    </w:p>
    <w:p w:rsidR="00F83DC9" w:rsidRDefault="00F83DC9">
      <w:pPr>
        <w:pStyle w:val="ConsPlusNonformat"/>
        <w:jc w:val="both"/>
      </w:pPr>
      <w:r>
        <w:t xml:space="preserve">                                                 │</w:t>
      </w:r>
    </w:p>
    <w:p w:rsidR="00F83DC9" w:rsidRDefault="00F83DC9">
      <w:pPr>
        <w:pStyle w:val="ConsPlusNonformat"/>
        <w:jc w:val="both"/>
      </w:pPr>
      <w:r>
        <w:t xml:space="preserve">                                                \/</w:t>
      </w:r>
    </w:p>
    <w:p w:rsidR="00F83DC9" w:rsidRDefault="00F83DC9">
      <w:pPr>
        <w:pStyle w:val="ConsPlusNonformat"/>
        <w:jc w:val="both"/>
      </w:pPr>
      <w:r>
        <w:t xml:space="preserve">               ┌─────────────────────────────────────────────────────┐</w:t>
      </w:r>
    </w:p>
    <w:p w:rsidR="00F83DC9" w:rsidRDefault="00F83DC9">
      <w:pPr>
        <w:pStyle w:val="ConsPlusNonformat"/>
        <w:jc w:val="both"/>
      </w:pPr>
      <w:r>
        <w:t xml:space="preserve">               </w:t>
      </w:r>
      <w:proofErr w:type="gramStart"/>
      <w:r>
        <w:t>│  Выдача</w:t>
      </w:r>
      <w:proofErr w:type="gramEnd"/>
      <w:r>
        <w:t xml:space="preserve"> результатов предоставления государственной  │</w:t>
      </w:r>
    </w:p>
    <w:p w:rsidR="00F83DC9" w:rsidRDefault="00F83DC9">
      <w:pPr>
        <w:pStyle w:val="ConsPlusNonformat"/>
        <w:jc w:val="both"/>
      </w:pPr>
      <w:r>
        <w:t xml:space="preserve">               │                       услуги                        │</w:t>
      </w:r>
    </w:p>
    <w:p w:rsidR="00F83DC9" w:rsidRDefault="00F83DC9">
      <w:pPr>
        <w:pStyle w:val="ConsPlusNonformat"/>
        <w:jc w:val="both"/>
      </w:pPr>
      <w:r>
        <w:t xml:space="preserve">               │- в месяце, следующем за месяцем, </w:t>
      </w:r>
      <w:proofErr w:type="gramStart"/>
      <w:r>
        <w:t>в  котором</w:t>
      </w:r>
      <w:proofErr w:type="gramEnd"/>
      <w:r>
        <w:t xml:space="preserve">  принято│</w:t>
      </w:r>
    </w:p>
    <w:p w:rsidR="00F83DC9" w:rsidRDefault="00F83DC9">
      <w:pPr>
        <w:pStyle w:val="ConsPlusNonformat"/>
        <w:jc w:val="both"/>
      </w:pPr>
      <w:r>
        <w:t xml:space="preserve">               │решение о предоставлении социальной выплаты          │</w:t>
      </w:r>
    </w:p>
    <w:p w:rsidR="00F83DC9" w:rsidRDefault="00F83DC9">
      <w:pPr>
        <w:pStyle w:val="ConsPlusNonformat"/>
        <w:jc w:val="both"/>
      </w:pPr>
      <w:r>
        <w:t xml:space="preserve">               └─────────────────────────────────────────────────────┘</w:t>
      </w:r>
    </w:p>
    <w:p w:rsidR="00F83DC9" w:rsidRDefault="00F83DC9">
      <w:pPr>
        <w:pStyle w:val="ConsPlusNormal"/>
        <w:jc w:val="both"/>
      </w:pPr>
    </w:p>
    <w:p w:rsidR="00F83DC9" w:rsidRDefault="00F83DC9">
      <w:pPr>
        <w:pStyle w:val="ConsPlusNormal"/>
        <w:jc w:val="both"/>
      </w:pPr>
    </w:p>
    <w:p w:rsidR="00F83DC9" w:rsidRDefault="00F83DC9">
      <w:pPr>
        <w:pStyle w:val="ConsPlusNormal"/>
        <w:pBdr>
          <w:top w:val="single" w:sz="6" w:space="0" w:color="auto"/>
        </w:pBdr>
        <w:spacing w:before="100" w:after="100"/>
        <w:jc w:val="both"/>
        <w:rPr>
          <w:sz w:val="2"/>
          <w:szCs w:val="2"/>
        </w:rPr>
      </w:pPr>
    </w:p>
    <w:p w:rsidR="009460F5" w:rsidRDefault="009460F5"/>
    <w:sectPr w:rsidR="009460F5" w:rsidSect="00313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C9"/>
    <w:rsid w:val="007F5BB8"/>
    <w:rsid w:val="009460F5"/>
    <w:rsid w:val="009D3303"/>
    <w:rsid w:val="00B03A93"/>
    <w:rsid w:val="00B650FD"/>
    <w:rsid w:val="00F83DC9"/>
    <w:rsid w:val="00FC7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B0A8A0-FFA6-458F-ADCD-D085345D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3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83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3DC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83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83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83DC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83DC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7A1D24F112C039E073AA6B629FE5F23466C5AE625F7FCADD69FD58939EA1DF037EC475829E2F028208ED84Br9p1G" TargetMode="External"/><Relationship Id="rId117" Type="http://schemas.openxmlformats.org/officeDocument/2006/relationships/theme" Target="theme/theme1.xml"/><Relationship Id="rId21" Type="http://schemas.openxmlformats.org/officeDocument/2006/relationships/hyperlink" Target="consultantplus://offline/ref=B7A1D24F112C039E073AA6B629FE5F23466C5AE62DFEF2ACD590888331B311F230E3184F2EABFC29208ED8r4pDG" TargetMode="External"/><Relationship Id="rId42" Type="http://schemas.openxmlformats.org/officeDocument/2006/relationships/hyperlink" Target="consultantplus://offline/ref=B7A1D24F112C039E073AA6B629FE5F23466C5AE627F3F2A387C78AD264BD14FA60AB08016BA6FD2928r8p6G" TargetMode="External"/><Relationship Id="rId47" Type="http://schemas.openxmlformats.org/officeDocument/2006/relationships/hyperlink" Target="consultantplus://offline/ref=B7A1D24F112C039E073AA6B629FE5F23466C5AE625F4F5AFD392D58939EA1DF037rEpCG" TargetMode="External"/><Relationship Id="rId63" Type="http://schemas.openxmlformats.org/officeDocument/2006/relationships/hyperlink" Target="consultantplus://offline/ref=B7A1D24F112C039E073AA6B629FE5F23466C5AE625F7F3AAD79BD58939EA1DF037EC475829E2F028208ED84Ar9p2G" TargetMode="External"/><Relationship Id="rId68" Type="http://schemas.openxmlformats.org/officeDocument/2006/relationships/hyperlink" Target="consultantplus://offline/ref=B7A1D24F112C039E073AA6B629FE5F23466C5AE62DFEF2ACD590888331B311F230E3184F2EABFC29208EDBr4pAG" TargetMode="External"/><Relationship Id="rId84" Type="http://schemas.openxmlformats.org/officeDocument/2006/relationships/hyperlink" Target="consultantplus://offline/ref=B7A1D24F112C039E073AA6B629FE5F23466C5AE62DFEF2ACD590888331B311F230E3184F2EABFC29208EDCr4pDG" TargetMode="External"/><Relationship Id="rId89" Type="http://schemas.openxmlformats.org/officeDocument/2006/relationships/hyperlink" Target="consultantplus://offline/ref=B7A1D24F112C039E073AA6B629FE5F23466C5AE62DFEF2ACD590888331B311F230E3184F2EABFC29208EDCr4pCG" TargetMode="External"/><Relationship Id="rId112" Type="http://schemas.openxmlformats.org/officeDocument/2006/relationships/hyperlink" Target="consultantplus://offline/ref=B7A1D24F112C039E073AA6B629FE5F23466C5AE625F7F3AAD79BD58939EA1DF037EC475829E2F028208ED84Fr9p7G" TargetMode="External"/><Relationship Id="rId16" Type="http://schemas.openxmlformats.org/officeDocument/2006/relationships/hyperlink" Target="consultantplus://offline/ref=B7A1D24F112C039E073AA6B629FE5F23466C5AE625F7F3AAD79BD58939EA1DF037EC475829E2F028208ED84Br9p1G" TargetMode="External"/><Relationship Id="rId107" Type="http://schemas.openxmlformats.org/officeDocument/2006/relationships/hyperlink" Target="consultantplus://offline/ref=B7A1D24F112C039E073AA6B629FE5F23466C5AE62DFEF2ACD590888331B311F230E3184F2EABFC29208EDEr4pDG" TargetMode="External"/><Relationship Id="rId11" Type="http://schemas.openxmlformats.org/officeDocument/2006/relationships/hyperlink" Target="consultantplus://offline/ref=B7A1D24F112C039E073AA6B629FE5F23466C5AE625F7F1A8D59AD58939EA1DF037EC475829E2F028208ED84Cr9p4G" TargetMode="External"/><Relationship Id="rId24" Type="http://schemas.openxmlformats.org/officeDocument/2006/relationships/hyperlink" Target="consultantplus://offline/ref=B7A1D24F112C039E073AA6B629FE5F23466C5AE625F7FCADD69FD58939EA1DF037EC475829E2F028208ED84Br9p1G" TargetMode="External"/><Relationship Id="rId32" Type="http://schemas.openxmlformats.org/officeDocument/2006/relationships/hyperlink" Target="consultantplus://offline/ref=B7A1D24F112C039E073AA6B629FE5F23466C5AE625F7F3AAD79BD58939EA1DF037EC475829E2F028208ED84Br9pDG" TargetMode="External"/><Relationship Id="rId37" Type="http://schemas.openxmlformats.org/officeDocument/2006/relationships/hyperlink" Target="consultantplus://offline/ref=B7A1D24F112C039E073AA6B629FE5F23466C5AE622FEF2A8D490888331B311F230E3184F2EABFC29208ED9r4pDG" TargetMode="External"/><Relationship Id="rId40" Type="http://schemas.openxmlformats.org/officeDocument/2006/relationships/hyperlink" Target="consultantplus://offline/ref=B7A1D24F112C039E073AA6B629FE5F23466C5AE625F7F3AAD79BD58939EA1DF037EC475829E2F028208ED84Er9p4G" TargetMode="External"/><Relationship Id="rId45" Type="http://schemas.openxmlformats.org/officeDocument/2006/relationships/hyperlink" Target="consultantplus://offline/ref=B7A1D24F112C039E073AB8BB3F92052F456705EB23F1FFFE8DCFD3DE66rBpAG" TargetMode="External"/><Relationship Id="rId53" Type="http://schemas.openxmlformats.org/officeDocument/2006/relationships/hyperlink" Target="consultantplus://offline/ref=B7A1D24F112C039E073AA6B629FE5F23466C5AE62DFEF2ACD590888331B311F230E3184F2EABFC29208ED9r4p3G" TargetMode="External"/><Relationship Id="rId58" Type="http://schemas.openxmlformats.org/officeDocument/2006/relationships/hyperlink" Target="consultantplus://offline/ref=B7A1D24F112C039E073AA6B629FE5F23466C5AE622FEF2A8D490888331B311F230E3184F2EABFC29208ED9r4p2G" TargetMode="External"/><Relationship Id="rId66" Type="http://schemas.openxmlformats.org/officeDocument/2006/relationships/hyperlink" Target="consultantplus://offline/ref=B7A1D24F112C039E073AA6B629FE5F23466C5AE625F7F3AAD79BD58939EA1DF037EC475829E2F028208ED84Ar9pDG" TargetMode="External"/><Relationship Id="rId74" Type="http://schemas.openxmlformats.org/officeDocument/2006/relationships/hyperlink" Target="consultantplus://offline/ref=B7A1D24F112C039E073AA6B629FE5F23466C5AE625F7F3AAD79BD58939EA1DF037EC475829E2F028208ED849r9p4G" TargetMode="External"/><Relationship Id="rId79" Type="http://schemas.openxmlformats.org/officeDocument/2006/relationships/hyperlink" Target="consultantplus://offline/ref=B7A1D24F112C039E073AA6B629FE5F23466C5AE625F7F3AAD79BD58939EA1DF037EC475829E2F028208ED849r9p0G" TargetMode="External"/><Relationship Id="rId87" Type="http://schemas.openxmlformats.org/officeDocument/2006/relationships/hyperlink" Target="consultantplus://offline/ref=B7A1D24F112C039E073AA6B629FE5F23466C5AE625F7F3AAD79BD58939EA1DF037EC475829E2F028208ED848r9p6G" TargetMode="External"/><Relationship Id="rId102" Type="http://schemas.openxmlformats.org/officeDocument/2006/relationships/hyperlink" Target="consultantplus://offline/ref=B7A1D24F112C039E073AA6B629FE5F23466C5AE62DFEF2ACD590888331B311F230E3184F2EABFC29208EDEr4pAG" TargetMode="External"/><Relationship Id="rId110" Type="http://schemas.openxmlformats.org/officeDocument/2006/relationships/hyperlink" Target="consultantplus://offline/ref=B7A1D24F112C039E073AA6B629FE5F23466C5AE625F7F3AAD79BD58939EA1DF037EC475829E2F028208ED84Fr9p4G" TargetMode="External"/><Relationship Id="rId115" Type="http://schemas.openxmlformats.org/officeDocument/2006/relationships/hyperlink" Target="consultantplus://offline/ref=B7A1D24F112C039E073AA6B629FE5F23466C5AE62DFEF2ACD590888331B311F230E3184F2EABFC29208EDFr4pDG" TargetMode="External"/><Relationship Id="rId5" Type="http://schemas.openxmlformats.org/officeDocument/2006/relationships/hyperlink" Target="consultantplus://offline/ref=B7A1D24F112C039E073AA6B629FE5F23466C5AE62DFEF2ACD590888331B311F230E3184F2EABFC29208ED8r4pEG" TargetMode="External"/><Relationship Id="rId61" Type="http://schemas.openxmlformats.org/officeDocument/2006/relationships/hyperlink" Target="consultantplus://offline/ref=B7A1D24F112C039E073AA6B629FE5F23466C5AE625F7F3AAD79BD58939EA1DF037EC475829E2F028208ED84Ar9p0G" TargetMode="External"/><Relationship Id="rId82" Type="http://schemas.openxmlformats.org/officeDocument/2006/relationships/hyperlink" Target="consultantplus://offline/ref=B7A1D24F112C039E073AA6B629FE5F23466C5AE62DFEF2ACD590888331B311F230E3184F2EABFC29208EDCr4pEG" TargetMode="External"/><Relationship Id="rId90" Type="http://schemas.openxmlformats.org/officeDocument/2006/relationships/hyperlink" Target="consultantplus://offline/ref=B7A1D24F112C039E073AA6B629FE5F23466C5AE62DFEF2ACD590888331B311F230E3184F2EABFC29208EDCr4p3G" TargetMode="External"/><Relationship Id="rId95" Type="http://schemas.openxmlformats.org/officeDocument/2006/relationships/hyperlink" Target="consultantplus://offline/ref=B7A1D24F112C039E073AA6B629FE5F23466C5AE62DFEF2ACD590888331B311F230E3184F2EABFC29208EDCr4p2G" TargetMode="External"/><Relationship Id="rId19" Type="http://schemas.openxmlformats.org/officeDocument/2006/relationships/hyperlink" Target="consultantplus://offline/ref=B7A1D24F112C039E073AA6B629FE5F23466C5AE625F4F7A8D798D58939EA1DF037EC475829E2F028208ED948r9p1G" TargetMode="External"/><Relationship Id="rId14" Type="http://schemas.openxmlformats.org/officeDocument/2006/relationships/hyperlink" Target="consultantplus://offline/ref=B7A1D24F112C039E073AA6B629FE5F23466C5AE62DFEF2ACD590888331B311F230E3184F2EABFC29208ED8r4pEG" TargetMode="External"/><Relationship Id="rId22" Type="http://schemas.openxmlformats.org/officeDocument/2006/relationships/hyperlink" Target="consultantplus://offline/ref=B7A1D24F112C039E073AA6B629FE5F23466C5AE625F7F3AAD79BD58939EA1DF037EC475829E2F028208ED84Br9p1G" TargetMode="External"/><Relationship Id="rId27" Type="http://schemas.openxmlformats.org/officeDocument/2006/relationships/hyperlink" Target="consultantplus://offline/ref=B7A1D24F112C039E073AA6B629FE5F23466C5AE625F7FCADD69FD58939EA1DF037EC475829E2F028208ED84Br9p2G" TargetMode="External"/><Relationship Id="rId30" Type="http://schemas.openxmlformats.org/officeDocument/2006/relationships/hyperlink" Target="consultantplus://offline/ref=B7A1D24F112C039E073AA6B629FE5F23466C5AE625F7F3AAD79BD58939EA1DF037EC475829E2F028208ED84Br9pCG" TargetMode="External"/><Relationship Id="rId35" Type="http://schemas.openxmlformats.org/officeDocument/2006/relationships/hyperlink" Target="consultantplus://offline/ref=B7A1D24F112C039E073AB8BB3F92052F456705EA20F0FFFE8DCFD3DE66BA1BA577AC4108r6p9G" TargetMode="External"/><Relationship Id="rId43" Type="http://schemas.openxmlformats.org/officeDocument/2006/relationships/hyperlink" Target="consultantplus://offline/ref=B7A1D24F112C039E073AA6B629FE5F23466C5AE625F7FCADD69FD58939EA1DF037EC475829E2F028208ED84Br9p1G" TargetMode="External"/><Relationship Id="rId48" Type="http://schemas.openxmlformats.org/officeDocument/2006/relationships/hyperlink" Target="consultantplus://offline/ref=B7A1D24F112C039E073AA6B629FE5F23466C5AE625F7FDAAD699D58939EA1DF037rEpCG" TargetMode="External"/><Relationship Id="rId56" Type="http://schemas.openxmlformats.org/officeDocument/2006/relationships/hyperlink" Target="consultantplus://offline/ref=B7A1D24F112C039E073AA6B629FE5F23466C5AE62DFEF2ACD590888331B311F230E3184F2EABFC29208EDAr4p9G" TargetMode="External"/><Relationship Id="rId64" Type="http://schemas.openxmlformats.org/officeDocument/2006/relationships/hyperlink" Target="consultantplus://offline/ref=B7A1D24F112C039E073AA6B629FE5F23466C5AE625F7F3AAD79BD58939EA1DF037EC475829E2F028208ED84Ar9p3G" TargetMode="External"/><Relationship Id="rId69" Type="http://schemas.openxmlformats.org/officeDocument/2006/relationships/hyperlink" Target="consultantplus://offline/ref=B7A1D24F112C039E073AA6B629FE5F23466C5AE62DFEF2ACD590888331B311F230E3184F2EABFC29208EDBr4p8G" TargetMode="External"/><Relationship Id="rId77" Type="http://schemas.openxmlformats.org/officeDocument/2006/relationships/hyperlink" Target="consultantplus://offline/ref=B7A1D24F112C039E073AB8BB3F92052F466500EE24F1FFFE8DCFD3DE66BA1BA577AC410D6AA6FD20r2p3G" TargetMode="External"/><Relationship Id="rId100" Type="http://schemas.openxmlformats.org/officeDocument/2006/relationships/hyperlink" Target="consultantplus://offline/ref=B7A1D24F112C039E073AA6B629FE5F23466C5AE62DFEF2ACD590888331B311F230E3184F2EABFC29208EDDr4p2G" TargetMode="External"/><Relationship Id="rId105" Type="http://schemas.openxmlformats.org/officeDocument/2006/relationships/hyperlink" Target="consultantplus://offline/ref=B7A1D24F112C039E073AA6B629FE5F23466C5AE62DFEF2ACD590888331B311F230E3184F2EABFC29208EDEr4pFG" TargetMode="External"/><Relationship Id="rId113" Type="http://schemas.openxmlformats.org/officeDocument/2006/relationships/hyperlink" Target="consultantplus://offline/ref=B7A1D24F112C039E073AA6B629FE5F23466C5AE625F7F3AAD79BD58939EA1DF037EC475829E2F028208ED84Fr9p0G" TargetMode="External"/><Relationship Id="rId8" Type="http://schemas.openxmlformats.org/officeDocument/2006/relationships/hyperlink" Target="consultantplus://offline/ref=B7A1D24F112C039E073AA6B629FE5F23466C5AE625F7FCADD69FD58939EA1DF037EC475829E2F028208ED84Br9p1G" TargetMode="External"/><Relationship Id="rId51" Type="http://schemas.openxmlformats.org/officeDocument/2006/relationships/hyperlink" Target="consultantplus://offline/ref=B7A1D24F112C039E073AA6B629FE5F23466C5AE625F4F1A8D593D58939EA1DF037rEpCG" TargetMode="External"/><Relationship Id="rId72" Type="http://schemas.openxmlformats.org/officeDocument/2006/relationships/hyperlink" Target="consultantplus://offline/ref=B7A1D24F112C039E073AA6B629FE5F23466C5AE622FEF2A8D490888331B311F230E3184F2EABFC29208EDBr4pBG" TargetMode="External"/><Relationship Id="rId80" Type="http://schemas.openxmlformats.org/officeDocument/2006/relationships/hyperlink" Target="consultantplus://offline/ref=B7A1D24F112C039E073AA6B629FE5F23466C5AE62DFEF2ACD590888331B311F230E3184F2EABFC29208EDCr4pBG" TargetMode="External"/><Relationship Id="rId85" Type="http://schemas.openxmlformats.org/officeDocument/2006/relationships/hyperlink" Target="consultantplus://offline/ref=B7A1D24F112C039E073AA6B629FE5F23466C5AE625F7F3AAD79BD58939EA1DF037EC475829E2F028208ED848r9p4G" TargetMode="External"/><Relationship Id="rId93" Type="http://schemas.openxmlformats.org/officeDocument/2006/relationships/hyperlink" Target="consultantplus://offline/ref=B7A1D24F112C039E073AA6B629FE5F23466C5AE622FEF2A8D490888331B311F230E3184F2EABFC29208EDBr4pFG" TargetMode="External"/><Relationship Id="rId98" Type="http://schemas.openxmlformats.org/officeDocument/2006/relationships/hyperlink" Target="consultantplus://offline/ref=B7A1D24F112C039E073AA6B629FE5F23466C5AE62DFEF2ACD590888331B311F230E3184F2EABFC29208EDDr4pEG" TargetMode="External"/><Relationship Id="rId3" Type="http://schemas.openxmlformats.org/officeDocument/2006/relationships/webSettings" Target="webSettings.xml"/><Relationship Id="rId12" Type="http://schemas.openxmlformats.org/officeDocument/2006/relationships/hyperlink" Target="consultantplus://offline/ref=B7A1D24F112C039E073AA6B629FE5F23466C5AE625F4F2A8D893D58939EA1DF037EC475829E2F028208ED94Cr9p7G" TargetMode="External"/><Relationship Id="rId17" Type="http://schemas.openxmlformats.org/officeDocument/2006/relationships/hyperlink" Target="consultantplus://offline/ref=B7A1D24F112C039E073AA6B629FE5F23466C5AE625F7FCADD69FD58939EA1DF037EC475829E2F028208ED84Br9p1G" TargetMode="External"/><Relationship Id="rId25" Type="http://schemas.openxmlformats.org/officeDocument/2006/relationships/hyperlink" Target="consultantplus://offline/ref=B7A1D24F112C039E073AA6B629FE5F23466C5AE627F3F2A387C78AD264BD14FA60AB08016BA6FD2928r8p6G" TargetMode="External"/><Relationship Id="rId33" Type="http://schemas.openxmlformats.org/officeDocument/2006/relationships/hyperlink" Target="consultantplus://offline/ref=B7A1D24F112C039E073AA6B629FE5F23466C5AE625F7FDAAD699D58939EA1DF037EC475829E2F028208ED84Ar9p2G" TargetMode="External"/><Relationship Id="rId38" Type="http://schemas.openxmlformats.org/officeDocument/2006/relationships/hyperlink" Target="consultantplus://offline/ref=B7A1D24F112C039E073AA6B629FE5F23466C5AE62DFEF2ACD590888331B311F230E3184F2EABFC29208ED9r4p8G" TargetMode="External"/><Relationship Id="rId46" Type="http://schemas.openxmlformats.org/officeDocument/2006/relationships/hyperlink" Target="consultantplus://offline/ref=B7A1D24F112C039E073AB8BB3F92052F456705EA20F0FFFE8DCFD3DE66rBpAG" TargetMode="External"/><Relationship Id="rId59" Type="http://schemas.openxmlformats.org/officeDocument/2006/relationships/hyperlink" Target="consultantplus://offline/ref=B7A1D24F112C039E073AA6B629FE5F23466C5AE62DFEF2ACD590888331B311F230E3184F2EABFC29208EDAr4pCG" TargetMode="External"/><Relationship Id="rId67" Type="http://schemas.openxmlformats.org/officeDocument/2006/relationships/hyperlink" Target="consultantplus://offline/ref=B7A1D24F112C039E073AA6B629FE5F23466C5AE622FEF2A8D490888331B311F230E3184F2EABFC29208EDAr4pFG" TargetMode="External"/><Relationship Id="rId103" Type="http://schemas.openxmlformats.org/officeDocument/2006/relationships/hyperlink" Target="consultantplus://offline/ref=B7A1D24F112C039E073AA6B629FE5F23466C5AE62DFEF2ACD590888331B311F230E3184F2EABFC29208EDEr4p9G" TargetMode="External"/><Relationship Id="rId108" Type="http://schemas.openxmlformats.org/officeDocument/2006/relationships/hyperlink" Target="consultantplus://offline/ref=B7A1D24F112C039E073AA6B629FE5F23466C5AE625F7F3AAD79BD58939EA1DF037EC475829E2F028208ED848r9pCG" TargetMode="External"/><Relationship Id="rId116" Type="http://schemas.openxmlformats.org/officeDocument/2006/relationships/fontTable" Target="fontTable.xml"/><Relationship Id="rId20" Type="http://schemas.openxmlformats.org/officeDocument/2006/relationships/hyperlink" Target="consultantplus://offline/ref=B7A1D24F112C039E073AA6B629FE5F23466C5AE625F4F0ADD799D58939EA1DF037EC475829E2F028208ED84Ar9p7G" TargetMode="External"/><Relationship Id="rId41" Type="http://schemas.openxmlformats.org/officeDocument/2006/relationships/hyperlink" Target="consultantplus://offline/ref=B7A1D24F112C039E073AA6B629FE5F23466C5AE625F7FCADD69FD58939EA1DF037EC475829E2F028208ED84Br9p1G" TargetMode="External"/><Relationship Id="rId54" Type="http://schemas.openxmlformats.org/officeDocument/2006/relationships/hyperlink" Target="consultantplus://offline/ref=B7A1D24F112C039E073AA6B629FE5F23466C5AE625F6F3A0D19ED58939EA1DF037EC475829E2F028208ED84Br9p1G" TargetMode="External"/><Relationship Id="rId62" Type="http://schemas.openxmlformats.org/officeDocument/2006/relationships/hyperlink" Target="consultantplus://offline/ref=B7A1D24F112C039E073AA6B629FE5F23466C5AE62DFEF2ACD590888331B311F230E3184F2EABFC29208EDBr4pBG" TargetMode="External"/><Relationship Id="rId70" Type="http://schemas.openxmlformats.org/officeDocument/2006/relationships/hyperlink" Target="consultantplus://offline/ref=B7A1D24F112C039E073AA6B629FE5F23466C5AE622FEF2A8D490888331B311F230E3184F2EABFC29208EDAr4p3G" TargetMode="External"/><Relationship Id="rId75" Type="http://schemas.openxmlformats.org/officeDocument/2006/relationships/hyperlink" Target="consultantplus://offline/ref=B7A1D24F112C039E073AA6B629FE5F23466C5AE625F7F3AAD79BD58939EA1DF037EC475829E2F028208ED849r9p5G" TargetMode="External"/><Relationship Id="rId83" Type="http://schemas.openxmlformats.org/officeDocument/2006/relationships/hyperlink" Target="consultantplus://offline/ref=B7A1D24F112C039E073AA6B629FE5F23466C5AE622FEF2A8D490888331B311F230E3184F2EABFC29208EDBr4p8G" TargetMode="External"/><Relationship Id="rId88" Type="http://schemas.openxmlformats.org/officeDocument/2006/relationships/hyperlink" Target="consultantplus://offline/ref=B7A1D24F112C039E073AA6B629FE5F23466C5AE625F7F3AAD79BD58939EA1DF037EC475829E2F028208ED848r9p7G" TargetMode="External"/><Relationship Id="rId91" Type="http://schemas.openxmlformats.org/officeDocument/2006/relationships/hyperlink" Target="consultantplus://offline/ref=B7A1D24F112C039E073AA6B629FE5F23466C5AE625F7F3AAD79BD58939EA1DF037EC475829E2F028208ED848r9p0G" TargetMode="External"/><Relationship Id="rId96" Type="http://schemas.openxmlformats.org/officeDocument/2006/relationships/hyperlink" Target="consultantplus://offline/ref=B7A1D24F112C039E073AA6B629FE5F23466C5AE625F7F3AAD79BD58939EA1DF037EC475829E2F028208ED848r9p2G" TargetMode="External"/><Relationship Id="rId111" Type="http://schemas.openxmlformats.org/officeDocument/2006/relationships/hyperlink" Target="consultantplus://offline/ref=B7A1D24F112C039E073AA6B629FE5F23466C5AE625F7F3AAD79BD58939EA1DF037EC475829E2F028208ED84Fr9p6G" TargetMode="External"/><Relationship Id="rId1" Type="http://schemas.openxmlformats.org/officeDocument/2006/relationships/styles" Target="styles.xml"/><Relationship Id="rId6" Type="http://schemas.openxmlformats.org/officeDocument/2006/relationships/hyperlink" Target="consultantplus://offline/ref=B7A1D24F112C039E073AA6B629FE5F23466C5AE625F6F3A0D19ED58939EA1DF037EC475829E2F028208ED84Br9p1G" TargetMode="External"/><Relationship Id="rId15" Type="http://schemas.openxmlformats.org/officeDocument/2006/relationships/hyperlink" Target="consultantplus://offline/ref=B7A1D24F112C039E073AA6B629FE5F23466C5AE625F6F3A0D19ED58939EA1DF037EC475829E2F028208ED84Br9p1G" TargetMode="External"/><Relationship Id="rId23" Type="http://schemas.openxmlformats.org/officeDocument/2006/relationships/hyperlink" Target="consultantplus://offline/ref=B7A1D24F112C039E073AA6B629FE5F23466C5AE625F7F3AAD79BD58939EA1DF037EC475829E2F028208ED84Er9p4G" TargetMode="External"/><Relationship Id="rId28" Type="http://schemas.openxmlformats.org/officeDocument/2006/relationships/hyperlink" Target="consultantplus://offline/ref=B7A1D24F112C039E073AA6B629FE5F23466C5AE622FEF2A8D490888331B311F230E3184F2EABFC29208ED8r4pDG" TargetMode="External"/><Relationship Id="rId36" Type="http://schemas.openxmlformats.org/officeDocument/2006/relationships/hyperlink" Target="consultantplus://offline/ref=B7A1D24F112C039E073AA6B629FE5F23466C5AE622FEF2A8D490888331B311F230E3184F2EABFC29208ED9r4p9G" TargetMode="External"/><Relationship Id="rId49" Type="http://schemas.openxmlformats.org/officeDocument/2006/relationships/hyperlink" Target="consultantplus://offline/ref=B7A1D24F112C039E073AA6B629FE5F23466C5AE625F4F0ADD799D58939EA1DF037EC475829E2F028208ED84Er9p5G" TargetMode="External"/><Relationship Id="rId57" Type="http://schemas.openxmlformats.org/officeDocument/2006/relationships/hyperlink" Target="consultantplus://offline/ref=B7A1D24F112C039E073AA6B629FE5F23466C5AE62DFEF2ACD590888331B311F230E3184F2EABFC29208EDAr4pFG" TargetMode="External"/><Relationship Id="rId106" Type="http://schemas.openxmlformats.org/officeDocument/2006/relationships/hyperlink" Target="consultantplus://offline/ref=B7A1D24F112C039E073AA6B629FE5F23466C5AE62DFEF2ACD590888331B311F230E3184F2EABFC29208EDEr4pEG" TargetMode="External"/><Relationship Id="rId114" Type="http://schemas.openxmlformats.org/officeDocument/2006/relationships/hyperlink" Target="consultantplus://offline/ref=B7A1D24F112C039E073AA6B629FE5F23466C5AE62DFEF2ACD590888331B311F230E3184F2EABFC29208EDFr4pFG" TargetMode="External"/><Relationship Id="rId10" Type="http://schemas.openxmlformats.org/officeDocument/2006/relationships/hyperlink" Target="consultantplus://offline/ref=B7A1D24F112C039E073AA6B629FE5F23466C5AE625F4F7A8D798D58939EA1DF037EC475829E2F028208ED948r9p1G" TargetMode="External"/><Relationship Id="rId31" Type="http://schemas.openxmlformats.org/officeDocument/2006/relationships/hyperlink" Target="consultantplus://offline/ref=B7A1D24F112C039E073AA6B629FE5F23466C5AE62DFEF2ACD590888331B311F230E3184F2EABFC29208ED9r4pBG" TargetMode="External"/><Relationship Id="rId44" Type="http://schemas.openxmlformats.org/officeDocument/2006/relationships/hyperlink" Target="consultantplus://offline/ref=B7A1D24F112C039E073AB8BB3F92052F456F03EE2FA0A8FCDC9ADDrDpBG" TargetMode="External"/><Relationship Id="rId52" Type="http://schemas.openxmlformats.org/officeDocument/2006/relationships/hyperlink" Target="consultantplus://offline/ref=B7A1D24F112C039E073AA6B629FE5F23466C5AE625F7FCADD69FD58939EA1DF037EC475829E2F028208ED84Br9p3G" TargetMode="External"/><Relationship Id="rId60" Type="http://schemas.openxmlformats.org/officeDocument/2006/relationships/hyperlink" Target="consultantplus://offline/ref=B7A1D24F112C039E073AA6B629FE5F23466C5AE625F7F3AAD79BD58939EA1DF037EC475829E2F028208ED84Ar9p7G" TargetMode="External"/><Relationship Id="rId65" Type="http://schemas.openxmlformats.org/officeDocument/2006/relationships/hyperlink" Target="consultantplus://offline/ref=B7A1D24F112C039E073AA6B629FE5F23466C5AE625F7F3AAD79BD58939EA1DF037EC475829E2F028208ED84Ar9pCG" TargetMode="External"/><Relationship Id="rId73" Type="http://schemas.openxmlformats.org/officeDocument/2006/relationships/hyperlink" Target="consultantplus://offline/ref=B7A1D24F112C039E073AA6B629FE5F23466C5AE622FEF2A8D490888331B311F230E3184F2EABFC29208EDBr4p9G" TargetMode="External"/><Relationship Id="rId78" Type="http://schemas.openxmlformats.org/officeDocument/2006/relationships/hyperlink" Target="consultantplus://offline/ref=B7A1D24F112C039E073AA6B629FE5F23466C5AE625F4F1A9D59CD58939EA1DF037EC475829E2F028208ED84Ar9p5G" TargetMode="External"/><Relationship Id="rId81" Type="http://schemas.openxmlformats.org/officeDocument/2006/relationships/hyperlink" Target="consultantplus://offline/ref=B7A1D24F112C039E073AA6B629FE5F23466C5AE62DFEF2ACD590888331B311F230E3184F2EABFC29208EDCr4p9G" TargetMode="External"/><Relationship Id="rId86" Type="http://schemas.openxmlformats.org/officeDocument/2006/relationships/hyperlink" Target="consultantplus://offline/ref=B7A1D24F112C039E073AA6B629FE5F23466C5AE625F7F3AAD79BD58939EA1DF037EC475829E2F028208ED848r9p5G" TargetMode="External"/><Relationship Id="rId94" Type="http://schemas.openxmlformats.org/officeDocument/2006/relationships/hyperlink" Target="consultantplus://offline/ref=B7A1D24F112C039E073AA6B629FE5F23466C5AE625F7F3AAD79BD58939EA1DF037EC475829E2F028208ED848r9p1G" TargetMode="External"/><Relationship Id="rId99" Type="http://schemas.openxmlformats.org/officeDocument/2006/relationships/hyperlink" Target="consultantplus://offline/ref=B7A1D24F112C039E073AA6B629FE5F23466C5AE62DFEF2ACD590888331B311F230E3184F2EABFC29208EDDr4pCG" TargetMode="External"/><Relationship Id="rId101" Type="http://schemas.openxmlformats.org/officeDocument/2006/relationships/hyperlink" Target="consultantplus://offline/ref=B7A1D24F112C039E073AA6B629FE5F23466C5AE62DFEF2ACD590888331B311F230E3184F2EABFC29208EDEr4pBG" TargetMode="External"/><Relationship Id="rId4" Type="http://schemas.openxmlformats.org/officeDocument/2006/relationships/hyperlink" Target="consultantplus://offline/ref=B7A1D24F112C039E073AA6B629FE5F23466C5AE622FEF2A8D490888331B311F230E3184F2EABFC29208ED8r4pEG" TargetMode="External"/><Relationship Id="rId9" Type="http://schemas.openxmlformats.org/officeDocument/2006/relationships/hyperlink" Target="consultantplus://offline/ref=B7A1D24F112C039E073AB8BB3F92052F456705EA20F0FFFE8DCFD3DE66BA1BA577AC410D6AA6FD20r2p4G" TargetMode="External"/><Relationship Id="rId13" Type="http://schemas.openxmlformats.org/officeDocument/2006/relationships/hyperlink" Target="consultantplus://offline/ref=B7A1D24F112C039E073AA6B629FE5F23466C5AE622FEF2A8D490888331B311F230E3184F2EABFC29208ED8r4pEG" TargetMode="External"/><Relationship Id="rId18" Type="http://schemas.openxmlformats.org/officeDocument/2006/relationships/hyperlink" Target="consultantplus://offline/ref=B7A1D24F112C039E073AB8BB3F92052F456705EA20F0FFFE8DCFD3DE66BA1BA577AC410D6AA6FD20r2p4G" TargetMode="External"/><Relationship Id="rId39" Type="http://schemas.openxmlformats.org/officeDocument/2006/relationships/hyperlink" Target="consultantplus://offline/ref=B7A1D24F112C039E073AA6B629FE5F23466C5AE625F7F3AAD79BD58939EA1DF037EC475829E2F028208ED84Br9p1G" TargetMode="External"/><Relationship Id="rId109" Type="http://schemas.openxmlformats.org/officeDocument/2006/relationships/hyperlink" Target="consultantplus://offline/ref=B7A1D24F112C039E073AA6B629FE5F23466C5AE62DFEF2ACD590888331B311F230E3184F2EABFC29208EDEr4pCG" TargetMode="External"/><Relationship Id="rId34" Type="http://schemas.openxmlformats.org/officeDocument/2006/relationships/hyperlink" Target="consultantplus://offline/ref=B7A1D24F112C039E073AA6B629FE5F23466C5AE622FEF2A8D490888331B311F230E3184F2EABFC29208ED9r4pBG" TargetMode="External"/><Relationship Id="rId50" Type="http://schemas.openxmlformats.org/officeDocument/2006/relationships/hyperlink" Target="consultantplus://offline/ref=B7A1D24F112C039E073AA6B629FE5F23466C5AE625F7F1A8D59AD58939EA1DF037EC475829E2F028208ED84Ar9p6G" TargetMode="External"/><Relationship Id="rId55" Type="http://schemas.openxmlformats.org/officeDocument/2006/relationships/hyperlink" Target="consultantplus://offline/ref=B7A1D24F112C039E073AA6B629FE5F23466C5AE62DFEF2ACD590888331B311F230E3184F2EABFC29208EDAr4pAG" TargetMode="External"/><Relationship Id="rId76" Type="http://schemas.openxmlformats.org/officeDocument/2006/relationships/hyperlink" Target="consultantplus://offline/ref=B7A1D24F112C039E073AA6B629FE5F23466C5AE62DFEF2ACD590888331B311F230E3184F2EABFC29208EDBr4pFG" TargetMode="External"/><Relationship Id="rId97" Type="http://schemas.openxmlformats.org/officeDocument/2006/relationships/hyperlink" Target="consultantplus://offline/ref=B7A1D24F112C039E073AA6B629FE5F23466C5AE625F7F3AAD79BD58939EA1DF037EC475829E2F028208ED848r9p3G" TargetMode="External"/><Relationship Id="rId104" Type="http://schemas.openxmlformats.org/officeDocument/2006/relationships/hyperlink" Target="consultantplus://offline/ref=B7A1D24F112C039E073AA6B629FE5F23466C5AE62DFEF2ACD590888331B311F230E3184F2EABFC29208EDEr4p8G" TargetMode="External"/><Relationship Id="rId7" Type="http://schemas.openxmlformats.org/officeDocument/2006/relationships/hyperlink" Target="consultantplus://offline/ref=B7A1D24F112C039E073AA6B629FE5F23466C5AE625F7F3AAD79BD58939EA1DF037EC475829E2F028208ED84Br9p1G" TargetMode="External"/><Relationship Id="rId71" Type="http://schemas.openxmlformats.org/officeDocument/2006/relationships/hyperlink" Target="consultantplus://offline/ref=B7A1D24F112C039E073AA6B629FE5F23466C5AE622FEF2A8D490888331B311F230E3184F2EABFC29208EDAr4p2G" TargetMode="External"/><Relationship Id="rId92" Type="http://schemas.openxmlformats.org/officeDocument/2006/relationships/hyperlink" Target="consultantplus://offline/ref=B7A1D24F112C039E073AA6B629FE5F23466C5AE625F7F3AAD79BD58939EA1DF037EC475829E2F028208ED848r9p1G" TargetMode="External"/><Relationship Id="rId2" Type="http://schemas.openxmlformats.org/officeDocument/2006/relationships/settings" Target="settings.xml"/><Relationship Id="rId29" Type="http://schemas.openxmlformats.org/officeDocument/2006/relationships/hyperlink" Target="consultantplus://offline/ref=B7A1D24F112C039E073AA6B629FE5F23466C5AE62DFEF2ACD590888331B311F230E3184F2EABFC29208ED8r4p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12615</Words>
  <Characters>71911</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v.kharlukova</dc:creator>
  <cp:lastModifiedBy>Валерия Сергеевна Родина</cp:lastModifiedBy>
  <cp:revision>2</cp:revision>
  <dcterms:created xsi:type="dcterms:W3CDTF">2017-11-03T03:40:00Z</dcterms:created>
  <dcterms:modified xsi:type="dcterms:W3CDTF">2017-11-03T03:40:00Z</dcterms:modified>
</cp:coreProperties>
</file>